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D00" w:rsidRPr="00E24D00" w:rsidRDefault="00E24D00" w:rsidP="00E24D00">
      <w:pPr>
        <w:tabs>
          <w:tab w:val="left" w:pos="284"/>
        </w:tabs>
        <w:spacing w:after="0" w:line="240" w:lineRule="auto"/>
        <w:jc w:val="center"/>
        <w:rPr>
          <w:rFonts w:ascii="Times New Roman" w:eastAsia="Calibri" w:hAnsi="Times New Roman" w:cs="Times New Roman"/>
          <w:b/>
        </w:rPr>
      </w:pPr>
      <w:r w:rsidRPr="00E24D00">
        <w:rPr>
          <w:rFonts w:ascii="Times New Roman" w:eastAsia="Calibri" w:hAnsi="Times New Roman" w:cs="Times New Roman"/>
          <w:b/>
        </w:rPr>
        <w:t>муниципальное бюджетное общеобразовательное учреждение</w:t>
      </w:r>
    </w:p>
    <w:p w:rsidR="00E24D00" w:rsidRPr="00E24D00" w:rsidRDefault="00E24D00" w:rsidP="00E24D00">
      <w:pPr>
        <w:tabs>
          <w:tab w:val="left" w:pos="284"/>
        </w:tabs>
        <w:spacing w:after="0" w:line="240" w:lineRule="auto"/>
        <w:jc w:val="center"/>
        <w:rPr>
          <w:rFonts w:ascii="Times New Roman" w:eastAsia="Calibri" w:hAnsi="Times New Roman" w:cs="Times New Roman"/>
          <w:b/>
        </w:rPr>
      </w:pPr>
      <w:r w:rsidRPr="00E24D00">
        <w:rPr>
          <w:rFonts w:ascii="Times New Roman" w:eastAsia="Calibri" w:hAnsi="Times New Roman" w:cs="Times New Roman"/>
          <w:b/>
        </w:rPr>
        <w:t>«Средняя общеобразовательная школа № 3»</w:t>
      </w:r>
    </w:p>
    <w:p w:rsidR="00E24D00" w:rsidRPr="00E24D00" w:rsidRDefault="00E24D00" w:rsidP="00E24D00">
      <w:pPr>
        <w:spacing w:after="0" w:line="240" w:lineRule="auto"/>
        <w:rPr>
          <w:rFonts w:ascii="Times New Roman" w:eastAsia="Calibri" w:hAnsi="Times New Roman" w:cs="Times New Roman"/>
        </w:rPr>
      </w:pPr>
    </w:p>
    <w:p w:rsidR="00E24D00" w:rsidRPr="00E24D00" w:rsidRDefault="00E24D00" w:rsidP="00E24D00">
      <w:pPr>
        <w:spacing w:after="0" w:line="240" w:lineRule="auto"/>
        <w:rPr>
          <w:rFonts w:ascii="Times New Roman" w:eastAsia="Calibri" w:hAnsi="Times New Roman" w:cs="Times New Roman"/>
          <w:b/>
          <w:sz w:val="28"/>
          <w:szCs w:val="28"/>
        </w:rPr>
      </w:pPr>
    </w:p>
    <w:tbl>
      <w:tblPr>
        <w:tblpPr w:leftFromText="180" w:rightFromText="180" w:vertAnchor="text" w:horzAnchor="margin" w:tblpY="425"/>
        <w:tblW w:w="0" w:type="auto"/>
        <w:tblLook w:val="04A0" w:firstRow="1" w:lastRow="0" w:firstColumn="1" w:lastColumn="0" w:noHBand="0" w:noVBand="1"/>
      </w:tblPr>
      <w:tblGrid>
        <w:gridCol w:w="4784"/>
        <w:gridCol w:w="4787"/>
      </w:tblGrid>
      <w:tr w:rsidR="00810318" w:rsidTr="00810318">
        <w:tc>
          <w:tcPr>
            <w:tcW w:w="4784" w:type="dxa"/>
            <w:hideMark/>
          </w:tcPr>
          <w:p w:rsidR="00810318" w:rsidRDefault="00810318" w:rsidP="00810318">
            <w:pPr>
              <w:spacing w:line="360" w:lineRule="auto"/>
              <w:jc w:val="center"/>
              <w:outlineLvl w:val="0"/>
              <w:rPr>
                <w:rFonts w:ascii="Times New Roman" w:hAnsi="Times New Roman" w:cs="Times New Roman"/>
                <w:bCs/>
                <w:color w:val="212121"/>
                <w:kern w:val="36"/>
                <w:sz w:val="24"/>
                <w:szCs w:val="24"/>
              </w:rPr>
            </w:pPr>
            <w:proofErr w:type="gramStart"/>
            <w:r w:rsidRPr="00600D33">
              <w:rPr>
                <w:rFonts w:ascii="Times New Roman" w:hAnsi="Times New Roman" w:cs="Times New Roman"/>
                <w:bCs/>
                <w:color w:val="212121"/>
                <w:kern w:val="36"/>
                <w:sz w:val="24"/>
                <w:szCs w:val="24"/>
              </w:rPr>
              <w:t>Принята</w:t>
            </w:r>
            <w:proofErr w:type="gramEnd"/>
            <w:r w:rsidRPr="00600D33">
              <w:rPr>
                <w:rFonts w:ascii="Times New Roman" w:hAnsi="Times New Roman" w:cs="Times New Roman"/>
                <w:bCs/>
                <w:color w:val="212121"/>
                <w:kern w:val="36"/>
                <w:sz w:val="24"/>
                <w:szCs w:val="24"/>
              </w:rPr>
              <w:t xml:space="preserve"> </w:t>
            </w:r>
          </w:p>
          <w:p w:rsidR="00810318" w:rsidRDefault="00810318" w:rsidP="00810318">
            <w:pPr>
              <w:spacing w:line="360" w:lineRule="auto"/>
              <w:jc w:val="center"/>
              <w:outlineLvl w:val="0"/>
              <w:rPr>
                <w:rFonts w:ascii="Times New Roman" w:hAnsi="Times New Roman" w:cs="Times New Roman"/>
                <w:bCs/>
                <w:color w:val="212121"/>
                <w:kern w:val="36"/>
                <w:sz w:val="24"/>
                <w:szCs w:val="24"/>
              </w:rPr>
            </w:pPr>
            <w:r w:rsidRPr="00600D33">
              <w:rPr>
                <w:rFonts w:ascii="Times New Roman" w:hAnsi="Times New Roman" w:cs="Times New Roman"/>
                <w:bCs/>
                <w:color w:val="212121"/>
                <w:kern w:val="36"/>
                <w:sz w:val="24"/>
                <w:szCs w:val="24"/>
              </w:rPr>
              <w:t xml:space="preserve">на заседании </w:t>
            </w:r>
          </w:p>
          <w:p w:rsidR="00810318" w:rsidRPr="00600D33" w:rsidRDefault="00810318" w:rsidP="00810318">
            <w:pPr>
              <w:spacing w:line="360" w:lineRule="auto"/>
              <w:jc w:val="center"/>
              <w:outlineLvl w:val="0"/>
              <w:rPr>
                <w:rFonts w:ascii="Times New Roman" w:hAnsi="Times New Roman" w:cs="Times New Roman"/>
                <w:bCs/>
                <w:color w:val="212121"/>
                <w:kern w:val="36"/>
                <w:sz w:val="24"/>
                <w:szCs w:val="24"/>
              </w:rPr>
            </w:pPr>
            <w:r w:rsidRPr="00600D33">
              <w:rPr>
                <w:rFonts w:ascii="Times New Roman" w:hAnsi="Times New Roman" w:cs="Times New Roman"/>
                <w:bCs/>
                <w:color w:val="212121"/>
                <w:kern w:val="36"/>
                <w:sz w:val="24"/>
                <w:szCs w:val="24"/>
              </w:rPr>
              <w:t xml:space="preserve">педагогического совета </w:t>
            </w:r>
          </w:p>
          <w:p w:rsidR="00810318" w:rsidRPr="00600D33" w:rsidRDefault="00810318" w:rsidP="00810318">
            <w:pPr>
              <w:spacing w:line="360" w:lineRule="auto"/>
              <w:jc w:val="center"/>
              <w:outlineLvl w:val="0"/>
              <w:rPr>
                <w:rFonts w:ascii="Times New Roman" w:hAnsi="Times New Roman" w:cs="Times New Roman"/>
                <w:bCs/>
                <w:color w:val="212121"/>
                <w:kern w:val="36"/>
                <w:sz w:val="24"/>
                <w:szCs w:val="24"/>
              </w:rPr>
            </w:pPr>
            <w:r w:rsidRPr="00600D33">
              <w:rPr>
                <w:rFonts w:ascii="Times New Roman" w:hAnsi="Times New Roman" w:cs="Times New Roman"/>
                <w:bCs/>
                <w:color w:val="212121"/>
                <w:kern w:val="36"/>
                <w:sz w:val="24"/>
                <w:szCs w:val="24"/>
              </w:rPr>
              <w:t>Протокол №1</w:t>
            </w:r>
            <w:r>
              <w:rPr>
                <w:rFonts w:ascii="Times New Roman" w:hAnsi="Times New Roman" w:cs="Times New Roman"/>
                <w:bCs/>
                <w:color w:val="212121"/>
                <w:kern w:val="36"/>
                <w:sz w:val="24"/>
                <w:szCs w:val="24"/>
              </w:rPr>
              <w:t xml:space="preserve"> о</w:t>
            </w:r>
            <w:r w:rsidRPr="00600D33">
              <w:rPr>
                <w:rFonts w:ascii="Times New Roman" w:hAnsi="Times New Roman" w:cs="Times New Roman"/>
                <w:bCs/>
                <w:color w:val="212121"/>
                <w:kern w:val="36"/>
                <w:sz w:val="24"/>
                <w:szCs w:val="24"/>
              </w:rPr>
              <w:t>т 28.08.2025 г.</w:t>
            </w:r>
          </w:p>
          <w:p w:rsidR="00810318" w:rsidRPr="00600D33" w:rsidRDefault="00810318" w:rsidP="00810318">
            <w:pPr>
              <w:spacing w:line="360" w:lineRule="auto"/>
              <w:jc w:val="center"/>
              <w:outlineLvl w:val="0"/>
              <w:rPr>
                <w:rFonts w:ascii="Times New Roman" w:hAnsi="Times New Roman" w:cs="Times New Roman"/>
                <w:bCs/>
                <w:color w:val="212121"/>
                <w:kern w:val="36"/>
                <w:sz w:val="24"/>
                <w:szCs w:val="24"/>
              </w:rPr>
            </w:pPr>
          </w:p>
        </w:tc>
        <w:tc>
          <w:tcPr>
            <w:tcW w:w="4787" w:type="dxa"/>
            <w:hideMark/>
          </w:tcPr>
          <w:p w:rsidR="00810318" w:rsidRPr="00600D33" w:rsidRDefault="00810318" w:rsidP="00810318">
            <w:pPr>
              <w:spacing w:line="360" w:lineRule="auto"/>
              <w:jc w:val="center"/>
              <w:outlineLvl w:val="0"/>
              <w:rPr>
                <w:rFonts w:ascii="Times New Roman" w:hAnsi="Times New Roman" w:cs="Times New Roman"/>
                <w:bCs/>
                <w:color w:val="212121"/>
                <w:kern w:val="36"/>
                <w:sz w:val="24"/>
                <w:szCs w:val="24"/>
              </w:rPr>
            </w:pPr>
            <w:r w:rsidRPr="00600D33">
              <w:rPr>
                <w:rFonts w:ascii="Times New Roman" w:hAnsi="Times New Roman" w:cs="Times New Roman"/>
                <w:bCs/>
                <w:color w:val="212121"/>
                <w:kern w:val="36"/>
                <w:sz w:val="24"/>
                <w:szCs w:val="24"/>
              </w:rPr>
              <w:t>«Утверждаю»</w:t>
            </w:r>
          </w:p>
          <w:p w:rsidR="00810318" w:rsidRDefault="00810318" w:rsidP="00810318">
            <w:pPr>
              <w:spacing w:line="360" w:lineRule="auto"/>
              <w:jc w:val="center"/>
              <w:outlineLvl w:val="0"/>
              <w:rPr>
                <w:rFonts w:ascii="Times New Roman" w:hAnsi="Times New Roman" w:cs="Times New Roman"/>
                <w:bCs/>
                <w:color w:val="212121"/>
                <w:kern w:val="36"/>
                <w:sz w:val="24"/>
                <w:szCs w:val="24"/>
              </w:rPr>
            </w:pPr>
            <w:r>
              <w:rPr>
                <w:rFonts w:ascii="Times New Roman" w:hAnsi="Times New Roman" w:cs="Times New Roman"/>
                <w:bCs/>
                <w:color w:val="212121"/>
                <w:kern w:val="36"/>
                <w:sz w:val="24"/>
                <w:szCs w:val="24"/>
              </w:rPr>
              <w:t>Директор МБОУ СОШ №3</w:t>
            </w:r>
          </w:p>
          <w:p w:rsidR="00810318" w:rsidRPr="00600D33" w:rsidRDefault="00810318" w:rsidP="00810318">
            <w:pPr>
              <w:spacing w:line="360" w:lineRule="auto"/>
              <w:outlineLvl w:val="0"/>
              <w:rPr>
                <w:rFonts w:ascii="Times New Roman" w:hAnsi="Times New Roman" w:cs="Times New Roman"/>
                <w:bCs/>
                <w:color w:val="212121"/>
                <w:kern w:val="36"/>
                <w:sz w:val="24"/>
                <w:szCs w:val="24"/>
              </w:rPr>
            </w:pPr>
            <w:r>
              <w:rPr>
                <w:rFonts w:ascii="Times New Roman" w:hAnsi="Times New Roman" w:cs="Times New Roman"/>
                <w:bCs/>
                <w:color w:val="212121"/>
                <w:kern w:val="36"/>
                <w:sz w:val="24"/>
                <w:szCs w:val="24"/>
              </w:rPr>
              <w:t xml:space="preserve">                ______</w:t>
            </w:r>
            <w:r w:rsidRPr="00600D33">
              <w:rPr>
                <w:rFonts w:ascii="Times New Roman" w:hAnsi="Times New Roman" w:cs="Times New Roman"/>
                <w:bCs/>
                <w:color w:val="212121"/>
                <w:kern w:val="36"/>
                <w:sz w:val="24"/>
                <w:szCs w:val="24"/>
              </w:rPr>
              <w:t>_____В.А. Сахарова</w:t>
            </w:r>
          </w:p>
          <w:p w:rsidR="00810318" w:rsidRPr="00600D33" w:rsidRDefault="00810318" w:rsidP="00810318">
            <w:pPr>
              <w:spacing w:line="360" w:lineRule="auto"/>
              <w:jc w:val="center"/>
              <w:outlineLvl w:val="0"/>
              <w:rPr>
                <w:rFonts w:ascii="Times New Roman" w:hAnsi="Times New Roman" w:cs="Times New Roman"/>
                <w:bCs/>
                <w:color w:val="212121"/>
                <w:kern w:val="36"/>
                <w:sz w:val="24"/>
                <w:szCs w:val="24"/>
              </w:rPr>
            </w:pPr>
            <w:r>
              <w:rPr>
                <w:rFonts w:ascii="Times New Roman" w:hAnsi="Times New Roman" w:cs="Times New Roman"/>
                <w:bCs/>
                <w:color w:val="212121"/>
                <w:kern w:val="36"/>
                <w:sz w:val="24"/>
                <w:szCs w:val="24"/>
              </w:rPr>
              <w:t>Приказ № 287-ОД от 01.09</w:t>
            </w:r>
            <w:r w:rsidRPr="00600D33">
              <w:rPr>
                <w:rFonts w:ascii="Times New Roman" w:hAnsi="Times New Roman" w:cs="Times New Roman"/>
                <w:bCs/>
                <w:color w:val="212121"/>
                <w:kern w:val="36"/>
                <w:sz w:val="24"/>
                <w:szCs w:val="24"/>
              </w:rPr>
              <w:t>.2025г.</w:t>
            </w:r>
          </w:p>
        </w:tc>
      </w:tr>
    </w:tbl>
    <w:p w:rsidR="007637C0" w:rsidRDefault="007637C0" w:rsidP="007637C0">
      <w:pPr>
        <w:tabs>
          <w:tab w:val="left" w:pos="9288"/>
        </w:tabs>
        <w:spacing w:line="276" w:lineRule="auto"/>
        <w:jc w:val="right"/>
        <w:rPr>
          <w:rFonts w:ascii="Times New Roman" w:eastAsia="Calibri" w:hAnsi="Times New Roman" w:cs="Times New Roman"/>
          <w:b/>
          <w:sz w:val="28"/>
          <w:szCs w:val="28"/>
        </w:rPr>
      </w:pPr>
    </w:p>
    <w:p w:rsidR="007637C0" w:rsidRDefault="007637C0" w:rsidP="007637C0">
      <w:pPr>
        <w:spacing w:after="0"/>
        <w:jc w:val="center"/>
        <w:rPr>
          <w:rFonts w:ascii="Times New Roman" w:eastAsia="Calibri" w:hAnsi="Times New Roman" w:cs="Times New Roman"/>
          <w:b/>
          <w:sz w:val="28"/>
          <w:szCs w:val="28"/>
        </w:rPr>
      </w:pPr>
    </w:p>
    <w:p w:rsidR="00E24D00" w:rsidRPr="00E24D00" w:rsidRDefault="00E24D00" w:rsidP="00E24D00">
      <w:pPr>
        <w:spacing w:after="0" w:line="360" w:lineRule="auto"/>
        <w:jc w:val="center"/>
        <w:rPr>
          <w:rFonts w:ascii="Times New Roman" w:eastAsia="Calibri" w:hAnsi="Times New Roman" w:cs="Times New Roman"/>
          <w:sz w:val="28"/>
          <w:szCs w:val="28"/>
        </w:rPr>
      </w:pPr>
    </w:p>
    <w:p w:rsidR="00E24D00" w:rsidRPr="00E24D00" w:rsidRDefault="00E24D00" w:rsidP="00E24D00">
      <w:pPr>
        <w:spacing w:after="0" w:line="360" w:lineRule="auto"/>
        <w:jc w:val="center"/>
        <w:rPr>
          <w:rFonts w:ascii="Times New Roman" w:eastAsia="Calibri" w:hAnsi="Times New Roman" w:cs="Times New Roman"/>
          <w:sz w:val="28"/>
          <w:szCs w:val="28"/>
        </w:rPr>
      </w:pPr>
      <w:r w:rsidRPr="00E24D00">
        <w:rPr>
          <w:rFonts w:ascii="Times New Roman" w:eastAsia="Calibri" w:hAnsi="Times New Roman" w:cs="Times New Roman"/>
          <w:sz w:val="28"/>
          <w:szCs w:val="28"/>
        </w:rPr>
        <w:t>Дополнительная общеобразовательная</w:t>
      </w:r>
    </w:p>
    <w:p w:rsidR="00E24D00" w:rsidRPr="00E24D00" w:rsidRDefault="00E24D00" w:rsidP="00E24D00">
      <w:pPr>
        <w:spacing w:after="0" w:line="360" w:lineRule="auto"/>
        <w:jc w:val="center"/>
        <w:rPr>
          <w:rFonts w:ascii="Times New Roman" w:eastAsia="Calibri" w:hAnsi="Times New Roman" w:cs="Times New Roman"/>
          <w:sz w:val="28"/>
          <w:szCs w:val="28"/>
        </w:rPr>
      </w:pPr>
      <w:r w:rsidRPr="00E24D00">
        <w:rPr>
          <w:rFonts w:ascii="Times New Roman" w:eastAsia="Calibri" w:hAnsi="Times New Roman" w:cs="Times New Roman"/>
          <w:sz w:val="28"/>
          <w:szCs w:val="28"/>
        </w:rPr>
        <w:t xml:space="preserve">(общеразвивающая) программа </w:t>
      </w:r>
    </w:p>
    <w:p w:rsidR="00E24D00" w:rsidRPr="00E24D00" w:rsidRDefault="00E24D00" w:rsidP="00E24D00">
      <w:pPr>
        <w:spacing w:after="0" w:line="360" w:lineRule="auto"/>
        <w:jc w:val="center"/>
        <w:rPr>
          <w:rFonts w:ascii="Times New Roman" w:eastAsia="Calibri" w:hAnsi="Times New Roman" w:cs="Times New Roman"/>
          <w:sz w:val="28"/>
          <w:szCs w:val="28"/>
        </w:rPr>
      </w:pPr>
      <w:proofErr w:type="gramStart"/>
      <w:r w:rsidRPr="00E24D00">
        <w:rPr>
          <w:rFonts w:ascii="Times New Roman" w:eastAsia="Calibri" w:hAnsi="Times New Roman" w:cs="Times New Roman"/>
          <w:sz w:val="28"/>
          <w:szCs w:val="28"/>
        </w:rPr>
        <w:t>естественно</w:t>
      </w:r>
      <w:r w:rsidR="00810318">
        <w:rPr>
          <w:rFonts w:ascii="Times New Roman" w:eastAsia="Calibri" w:hAnsi="Times New Roman" w:cs="Times New Roman"/>
          <w:sz w:val="28"/>
          <w:szCs w:val="28"/>
        </w:rPr>
        <w:t>-</w:t>
      </w:r>
      <w:r w:rsidRPr="00E24D00">
        <w:rPr>
          <w:rFonts w:ascii="Times New Roman" w:eastAsia="Calibri" w:hAnsi="Times New Roman" w:cs="Times New Roman"/>
          <w:sz w:val="28"/>
          <w:szCs w:val="28"/>
        </w:rPr>
        <w:t>научной</w:t>
      </w:r>
      <w:proofErr w:type="gramEnd"/>
      <w:r w:rsidRPr="00E24D00">
        <w:rPr>
          <w:rFonts w:ascii="Times New Roman" w:eastAsia="Calibri" w:hAnsi="Times New Roman" w:cs="Times New Roman"/>
          <w:sz w:val="28"/>
          <w:szCs w:val="28"/>
        </w:rPr>
        <w:t xml:space="preserve"> направленности </w:t>
      </w:r>
    </w:p>
    <w:p w:rsidR="00E24D00" w:rsidRPr="00E24D00" w:rsidRDefault="00E24D00" w:rsidP="00E24D00">
      <w:pPr>
        <w:spacing w:after="0" w:line="360" w:lineRule="auto"/>
        <w:jc w:val="center"/>
        <w:rPr>
          <w:rFonts w:ascii="Times New Roman" w:eastAsia="Calibri" w:hAnsi="Times New Roman" w:cs="Times New Roman"/>
          <w:sz w:val="28"/>
          <w:szCs w:val="28"/>
        </w:rPr>
      </w:pPr>
      <w:r w:rsidRPr="00E24D00">
        <w:rPr>
          <w:rFonts w:ascii="Times New Roman" w:eastAsia="Calibri" w:hAnsi="Times New Roman" w:cs="Times New Roman"/>
          <w:sz w:val="28"/>
          <w:szCs w:val="28"/>
        </w:rPr>
        <w:t>«Занимательная физика»</w:t>
      </w:r>
    </w:p>
    <w:p w:rsidR="00E24D00" w:rsidRPr="00E24D00" w:rsidRDefault="00E24D00" w:rsidP="00E24D00">
      <w:pPr>
        <w:spacing w:after="0" w:line="360" w:lineRule="auto"/>
        <w:jc w:val="center"/>
        <w:rPr>
          <w:rFonts w:ascii="Times New Roman" w:eastAsia="Calibri" w:hAnsi="Times New Roman" w:cs="Times New Roman"/>
          <w:sz w:val="28"/>
          <w:szCs w:val="28"/>
        </w:rPr>
      </w:pPr>
    </w:p>
    <w:p w:rsidR="00E24D00" w:rsidRPr="00E24D00" w:rsidRDefault="00E24D00" w:rsidP="00E24D00">
      <w:pPr>
        <w:spacing w:after="0" w:line="240" w:lineRule="auto"/>
        <w:jc w:val="center"/>
        <w:rPr>
          <w:rFonts w:ascii="Times New Roman" w:eastAsia="Calibri" w:hAnsi="Times New Roman" w:cs="Times New Roman"/>
          <w:b/>
          <w:sz w:val="28"/>
          <w:szCs w:val="28"/>
        </w:rPr>
      </w:pPr>
    </w:p>
    <w:p w:rsidR="00E24D00" w:rsidRPr="00E24D00" w:rsidRDefault="00E24D00" w:rsidP="00E24D00">
      <w:pPr>
        <w:spacing w:after="0" w:line="240" w:lineRule="auto"/>
        <w:jc w:val="center"/>
        <w:rPr>
          <w:rFonts w:ascii="Times New Roman" w:eastAsia="Calibri" w:hAnsi="Times New Roman" w:cs="Times New Roman"/>
          <w:b/>
          <w:sz w:val="28"/>
          <w:szCs w:val="28"/>
        </w:rPr>
      </w:pPr>
    </w:p>
    <w:p w:rsidR="00E24D00" w:rsidRPr="00E24D00" w:rsidRDefault="00E24D00" w:rsidP="00E24D00">
      <w:pPr>
        <w:spacing w:after="0" w:line="240" w:lineRule="auto"/>
        <w:jc w:val="center"/>
        <w:rPr>
          <w:rFonts w:ascii="Times New Roman" w:eastAsia="Calibri" w:hAnsi="Times New Roman" w:cs="Times New Roman"/>
          <w:b/>
          <w:sz w:val="28"/>
          <w:szCs w:val="28"/>
        </w:rPr>
      </w:pPr>
    </w:p>
    <w:p w:rsidR="00E24D00" w:rsidRPr="00E24D00" w:rsidRDefault="00E24D00" w:rsidP="00E24D00">
      <w:pPr>
        <w:spacing w:after="0" w:line="240" w:lineRule="auto"/>
        <w:jc w:val="center"/>
        <w:rPr>
          <w:rFonts w:ascii="Times New Roman" w:eastAsia="Calibri" w:hAnsi="Times New Roman" w:cs="Times New Roman"/>
          <w:b/>
          <w:sz w:val="28"/>
          <w:szCs w:val="28"/>
        </w:rPr>
      </w:pPr>
    </w:p>
    <w:p w:rsidR="00E24D00" w:rsidRPr="00E24D00" w:rsidRDefault="00E24D00" w:rsidP="00E24D00">
      <w:pPr>
        <w:spacing w:after="0" w:line="240" w:lineRule="auto"/>
        <w:jc w:val="center"/>
        <w:rPr>
          <w:rFonts w:ascii="Times New Roman" w:eastAsia="Calibri" w:hAnsi="Times New Roman" w:cs="Times New Roman"/>
          <w:b/>
          <w:sz w:val="28"/>
          <w:szCs w:val="28"/>
        </w:rPr>
      </w:pPr>
    </w:p>
    <w:p w:rsidR="00E24D00" w:rsidRPr="00E24D00" w:rsidRDefault="00E24D00" w:rsidP="00E24D00">
      <w:pPr>
        <w:spacing w:after="0" w:line="240" w:lineRule="auto"/>
        <w:jc w:val="center"/>
        <w:rPr>
          <w:rFonts w:ascii="Times New Roman" w:eastAsia="Calibri" w:hAnsi="Times New Roman" w:cs="Times New Roman"/>
          <w:b/>
          <w:sz w:val="28"/>
          <w:szCs w:val="28"/>
        </w:rPr>
      </w:pPr>
    </w:p>
    <w:p w:rsidR="00E24D00" w:rsidRPr="00E24D00" w:rsidRDefault="00E24D00" w:rsidP="00E24D00">
      <w:pPr>
        <w:spacing w:after="0" w:line="240" w:lineRule="auto"/>
        <w:jc w:val="right"/>
        <w:rPr>
          <w:rFonts w:ascii="Times New Roman" w:eastAsia="Calibri" w:hAnsi="Times New Roman" w:cs="Times New Roman"/>
          <w:sz w:val="28"/>
          <w:szCs w:val="28"/>
        </w:rPr>
      </w:pPr>
      <w:r w:rsidRPr="00E24D00">
        <w:rPr>
          <w:rFonts w:ascii="Times New Roman" w:eastAsia="Calibri" w:hAnsi="Times New Roman" w:cs="Times New Roman"/>
          <w:sz w:val="28"/>
          <w:szCs w:val="28"/>
        </w:rPr>
        <w:t>Возраст обучающихся: 14-15 лет</w:t>
      </w:r>
    </w:p>
    <w:p w:rsidR="00E24D00" w:rsidRPr="00E24D00" w:rsidRDefault="00E24D00" w:rsidP="00E24D00">
      <w:pPr>
        <w:spacing w:after="0" w:line="240" w:lineRule="auto"/>
        <w:jc w:val="right"/>
        <w:rPr>
          <w:rFonts w:ascii="Times New Roman" w:eastAsia="Calibri" w:hAnsi="Times New Roman" w:cs="Times New Roman"/>
          <w:sz w:val="28"/>
          <w:szCs w:val="28"/>
        </w:rPr>
      </w:pPr>
      <w:r w:rsidRPr="00E24D00">
        <w:rPr>
          <w:rFonts w:ascii="Times New Roman" w:eastAsia="Calibri" w:hAnsi="Times New Roman" w:cs="Times New Roman"/>
          <w:sz w:val="28"/>
          <w:szCs w:val="28"/>
        </w:rPr>
        <w:t>Срок реализации: 1 год</w:t>
      </w:r>
    </w:p>
    <w:p w:rsidR="00E24D00" w:rsidRPr="00E24D00" w:rsidRDefault="00E24D00" w:rsidP="00E24D00">
      <w:pPr>
        <w:spacing w:after="0" w:line="240" w:lineRule="auto"/>
        <w:jc w:val="right"/>
        <w:rPr>
          <w:rFonts w:ascii="Times New Roman" w:eastAsia="Calibri" w:hAnsi="Times New Roman" w:cs="Times New Roman"/>
          <w:sz w:val="28"/>
          <w:szCs w:val="28"/>
        </w:rPr>
      </w:pPr>
      <w:r w:rsidRPr="00E24D00">
        <w:rPr>
          <w:rFonts w:ascii="Times New Roman" w:eastAsia="Calibri" w:hAnsi="Times New Roman" w:cs="Times New Roman"/>
          <w:sz w:val="28"/>
          <w:szCs w:val="28"/>
        </w:rPr>
        <w:t xml:space="preserve">Автор составитель: </w:t>
      </w:r>
    </w:p>
    <w:p w:rsidR="00E24D00" w:rsidRPr="00E24D00" w:rsidRDefault="00E24D00" w:rsidP="00E24D00">
      <w:pPr>
        <w:spacing w:after="0" w:line="240" w:lineRule="auto"/>
        <w:jc w:val="right"/>
        <w:rPr>
          <w:rFonts w:ascii="Times New Roman" w:eastAsia="Calibri" w:hAnsi="Times New Roman" w:cs="Times New Roman"/>
          <w:sz w:val="28"/>
          <w:szCs w:val="28"/>
        </w:rPr>
      </w:pPr>
      <w:r w:rsidRPr="00E24D00">
        <w:rPr>
          <w:rFonts w:ascii="Times New Roman" w:eastAsia="Calibri" w:hAnsi="Times New Roman" w:cs="Times New Roman"/>
          <w:sz w:val="28"/>
          <w:szCs w:val="28"/>
        </w:rPr>
        <w:t>Макарова Зинаида Михайловна,</w:t>
      </w:r>
    </w:p>
    <w:p w:rsidR="00E24D00" w:rsidRPr="00E24D00" w:rsidRDefault="00E24D00" w:rsidP="00E24D00">
      <w:pPr>
        <w:spacing w:after="0" w:line="240" w:lineRule="auto"/>
        <w:jc w:val="right"/>
        <w:rPr>
          <w:rFonts w:ascii="Times New Roman" w:eastAsia="Calibri" w:hAnsi="Times New Roman" w:cs="Times New Roman"/>
          <w:sz w:val="28"/>
          <w:szCs w:val="28"/>
        </w:rPr>
      </w:pPr>
      <w:r w:rsidRPr="00E24D00">
        <w:rPr>
          <w:rFonts w:ascii="Times New Roman" w:eastAsia="Calibri" w:hAnsi="Times New Roman" w:cs="Times New Roman"/>
          <w:sz w:val="28"/>
          <w:szCs w:val="28"/>
        </w:rPr>
        <w:t>учитель физики</w:t>
      </w:r>
    </w:p>
    <w:p w:rsidR="00E24D00" w:rsidRPr="00E24D00" w:rsidRDefault="00E24D00" w:rsidP="00E24D00">
      <w:pPr>
        <w:spacing w:after="0" w:line="240" w:lineRule="auto"/>
        <w:jc w:val="right"/>
        <w:rPr>
          <w:rFonts w:ascii="Times New Roman" w:eastAsia="Calibri" w:hAnsi="Times New Roman" w:cs="Times New Roman"/>
          <w:b/>
          <w:sz w:val="28"/>
          <w:szCs w:val="28"/>
        </w:rPr>
      </w:pPr>
    </w:p>
    <w:p w:rsidR="00E24D00" w:rsidRPr="00E24D00" w:rsidRDefault="00E24D00" w:rsidP="00E24D00">
      <w:pPr>
        <w:spacing w:after="0" w:line="240" w:lineRule="auto"/>
        <w:jc w:val="center"/>
        <w:rPr>
          <w:rFonts w:ascii="Times New Roman" w:eastAsia="Calibri" w:hAnsi="Times New Roman" w:cs="Times New Roman"/>
          <w:b/>
          <w:sz w:val="28"/>
          <w:szCs w:val="28"/>
        </w:rPr>
      </w:pPr>
    </w:p>
    <w:p w:rsidR="00E24D00" w:rsidRPr="00E24D00" w:rsidRDefault="00E24D00" w:rsidP="00E24D00">
      <w:pPr>
        <w:spacing w:after="0" w:line="240" w:lineRule="auto"/>
        <w:jc w:val="center"/>
        <w:rPr>
          <w:rFonts w:ascii="Times New Roman" w:eastAsia="Calibri" w:hAnsi="Times New Roman" w:cs="Times New Roman"/>
          <w:b/>
          <w:sz w:val="28"/>
          <w:szCs w:val="28"/>
        </w:rPr>
      </w:pPr>
    </w:p>
    <w:p w:rsidR="00E24D00" w:rsidRPr="00E24D00" w:rsidRDefault="00E24D00" w:rsidP="00E24D00">
      <w:pPr>
        <w:spacing w:after="0" w:line="240" w:lineRule="auto"/>
        <w:jc w:val="center"/>
        <w:rPr>
          <w:rFonts w:ascii="Times New Roman" w:eastAsia="Calibri" w:hAnsi="Times New Roman" w:cs="Times New Roman"/>
          <w:b/>
          <w:sz w:val="28"/>
          <w:szCs w:val="28"/>
        </w:rPr>
      </w:pPr>
    </w:p>
    <w:p w:rsidR="007637C0" w:rsidRDefault="007637C0" w:rsidP="00E24D00">
      <w:pPr>
        <w:spacing w:after="0" w:line="240" w:lineRule="auto"/>
        <w:jc w:val="center"/>
        <w:rPr>
          <w:rFonts w:ascii="Times New Roman" w:eastAsia="Calibri" w:hAnsi="Times New Roman" w:cs="Times New Roman"/>
          <w:sz w:val="24"/>
          <w:szCs w:val="24"/>
        </w:rPr>
      </w:pPr>
      <w:bookmarkStart w:id="0" w:name="_GoBack"/>
      <w:bookmarkEnd w:id="0"/>
    </w:p>
    <w:p w:rsidR="007637C0" w:rsidRPr="00E24D00" w:rsidRDefault="007637C0" w:rsidP="00E24D00">
      <w:pPr>
        <w:spacing w:after="0" w:line="240" w:lineRule="auto"/>
        <w:jc w:val="center"/>
        <w:rPr>
          <w:rFonts w:ascii="Times New Roman" w:eastAsia="Calibri" w:hAnsi="Times New Roman" w:cs="Times New Roman"/>
          <w:sz w:val="24"/>
          <w:szCs w:val="24"/>
        </w:rPr>
      </w:pPr>
    </w:p>
    <w:p w:rsidR="00E24D00" w:rsidRPr="00E24D00" w:rsidRDefault="00E24D00" w:rsidP="00E24D00">
      <w:pPr>
        <w:spacing w:after="0" w:line="240" w:lineRule="auto"/>
        <w:jc w:val="center"/>
        <w:rPr>
          <w:rFonts w:ascii="Times New Roman" w:eastAsia="Calibri" w:hAnsi="Times New Roman" w:cs="Times New Roman"/>
          <w:sz w:val="24"/>
          <w:szCs w:val="24"/>
        </w:rPr>
      </w:pPr>
    </w:p>
    <w:p w:rsidR="007637C0" w:rsidRDefault="007637C0" w:rsidP="00E24D00">
      <w:pPr>
        <w:spacing w:after="0" w:line="240" w:lineRule="auto"/>
        <w:jc w:val="center"/>
        <w:rPr>
          <w:rFonts w:ascii="Times New Roman" w:eastAsia="Calibri" w:hAnsi="Times New Roman" w:cs="Times New Roman"/>
          <w:sz w:val="24"/>
          <w:szCs w:val="24"/>
        </w:rPr>
      </w:pPr>
    </w:p>
    <w:p w:rsidR="007637C0" w:rsidRDefault="007637C0" w:rsidP="00E24D00">
      <w:pPr>
        <w:spacing w:after="0" w:line="240" w:lineRule="auto"/>
        <w:jc w:val="center"/>
        <w:rPr>
          <w:rFonts w:ascii="Times New Roman" w:eastAsia="Calibri" w:hAnsi="Times New Roman" w:cs="Times New Roman"/>
          <w:sz w:val="24"/>
          <w:szCs w:val="24"/>
        </w:rPr>
      </w:pPr>
    </w:p>
    <w:p w:rsidR="007637C0" w:rsidRDefault="007637C0" w:rsidP="00E24D00">
      <w:pPr>
        <w:spacing w:after="0" w:line="240" w:lineRule="auto"/>
        <w:jc w:val="center"/>
        <w:rPr>
          <w:rFonts w:ascii="Times New Roman" w:eastAsia="Calibri" w:hAnsi="Times New Roman" w:cs="Times New Roman"/>
          <w:sz w:val="24"/>
          <w:szCs w:val="24"/>
        </w:rPr>
      </w:pPr>
    </w:p>
    <w:p w:rsidR="007637C0" w:rsidRDefault="007637C0" w:rsidP="00DB4F1B">
      <w:pPr>
        <w:spacing w:after="0" w:line="240" w:lineRule="auto"/>
        <w:rPr>
          <w:rFonts w:ascii="Times New Roman" w:eastAsia="Calibri" w:hAnsi="Times New Roman" w:cs="Times New Roman"/>
          <w:sz w:val="24"/>
          <w:szCs w:val="24"/>
        </w:rPr>
      </w:pPr>
    </w:p>
    <w:p w:rsidR="007637C0" w:rsidRPr="00DB4F1B" w:rsidRDefault="005D141D" w:rsidP="00DB4F1B">
      <w:pPr>
        <w:spacing w:after="0" w:line="240"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Болхов</w:t>
      </w:r>
      <w:proofErr w:type="spellEnd"/>
      <w:r>
        <w:rPr>
          <w:rFonts w:ascii="Times New Roman" w:eastAsia="Calibri" w:hAnsi="Times New Roman" w:cs="Times New Roman"/>
          <w:sz w:val="24"/>
          <w:szCs w:val="24"/>
        </w:rPr>
        <w:t>, 2025</w:t>
      </w:r>
      <w:r w:rsidR="00E24D00" w:rsidRPr="00E24D00">
        <w:rPr>
          <w:rFonts w:ascii="Times New Roman" w:eastAsia="Calibri" w:hAnsi="Times New Roman" w:cs="Times New Roman"/>
          <w:sz w:val="24"/>
          <w:szCs w:val="24"/>
        </w:rPr>
        <w:t xml:space="preserve"> г.</w:t>
      </w:r>
    </w:p>
    <w:p w:rsidR="00E24D00" w:rsidRDefault="00E24D00" w:rsidP="00C34A53">
      <w:pPr>
        <w:shd w:val="clear" w:color="auto" w:fill="FFFFFF"/>
        <w:spacing w:after="0" w:line="276" w:lineRule="auto"/>
        <w:ind w:left="-709"/>
        <w:jc w:val="center"/>
        <w:rPr>
          <w:rFonts w:ascii="Times New Roman" w:hAnsi="Times New Roman" w:cs="Times New Roman"/>
          <w:b/>
          <w:bCs/>
          <w:color w:val="181818"/>
          <w:sz w:val="24"/>
          <w:szCs w:val="24"/>
        </w:rPr>
      </w:pPr>
      <w:r w:rsidRPr="00E24D00">
        <w:rPr>
          <w:rFonts w:ascii="Times New Roman" w:hAnsi="Times New Roman" w:cs="Times New Roman"/>
          <w:b/>
          <w:bCs/>
          <w:color w:val="181818"/>
          <w:sz w:val="24"/>
          <w:szCs w:val="24"/>
        </w:rPr>
        <w:lastRenderedPageBreak/>
        <w:t>Пояснительная записка</w:t>
      </w:r>
    </w:p>
    <w:p w:rsidR="003C6C5D" w:rsidRPr="00E24D00" w:rsidRDefault="003C6C5D" w:rsidP="00C34A53">
      <w:pPr>
        <w:shd w:val="clear" w:color="auto" w:fill="FFFFFF"/>
        <w:spacing w:after="0" w:line="276" w:lineRule="auto"/>
        <w:ind w:left="-709"/>
        <w:jc w:val="center"/>
        <w:rPr>
          <w:rFonts w:ascii="Times New Roman" w:hAnsi="Times New Roman" w:cs="Times New Roman"/>
          <w:b/>
          <w:bCs/>
          <w:color w:val="181818"/>
          <w:sz w:val="24"/>
          <w:szCs w:val="24"/>
        </w:rPr>
      </w:pPr>
    </w:p>
    <w:p w:rsidR="00FA057E" w:rsidRPr="00DB4F1B" w:rsidRDefault="00E24D00" w:rsidP="00C34A53">
      <w:pPr>
        <w:shd w:val="clear" w:color="auto" w:fill="FFFFFF"/>
        <w:spacing w:after="0" w:line="276" w:lineRule="auto"/>
        <w:ind w:left="-709" w:firstLine="283"/>
        <w:jc w:val="both"/>
        <w:rPr>
          <w:rFonts w:ascii="Times New Roman" w:hAnsi="Times New Roman" w:cs="Times New Roman"/>
          <w:b/>
          <w:bCs/>
          <w:color w:val="181818"/>
          <w:sz w:val="24"/>
          <w:szCs w:val="24"/>
        </w:rPr>
      </w:pPr>
      <w:r w:rsidRPr="00DB4F1B">
        <w:rPr>
          <w:rFonts w:ascii="Times New Roman" w:hAnsi="Times New Roman" w:cs="Times New Roman"/>
          <w:b/>
          <w:bCs/>
          <w:color w:val="181818"/>
          <w:sz w:val="24"/>
          <w:szCs w:val="24"/>
        </w:rPr>
        <w:t>Д</w:t>
      </w:r>
      <w:r w:rsidR="00FA057E" w:rsidRPr="00DB4F1B">
        <w:rPr>
          <w:rFonts w:ascii="Times New Roman" w:hAnsi="Times New Roman" w:cs="Times New Roman"/>
          <w:bCs/>
          <w:sz w:val="24"/>
          <w:szCs w:val="24"/>
          <w:shd w:val="clear" w:color="auto" w:fill="FFFFFF"/>
        </w:rPr>
        <w:t>ополнительная</w:t>
      </w:r>
      <w:r w:rsidR="00FA057E" w:rsidRPr="00DB4F1B">
        <w:rPr>
          <w:rFonts w:ascii="Times New Roman" w:hAnsi="Times New Roman" w:cs="Times New Roman"/>
          <w:sz w:val="24"/>
          <w:szCs w:val="24"/>
          <w:shd w:val="clear" w:color="auto" w:fill="FFFFFF"/>
        </w:rPr>
        <w:t> общеобразовательная общеразвивающая</w:t>
      </w:r>
      <w:r w:rsidR="00FA057E" w:rsidRPr="00DB4F1B">
        <w:rPr>
          <w:rFonts w:ascii="Times New Roman" w:hAnsi="Times New Roman" w:cs="Times New Roman"/>
          <w:bCs/>
          <w:sz w:val="24"/>
          <w:szCs w:val="24"/>
          <w:shd w:val="clear" w:color="auto" w:fill="FFFFFF"/>
        </w:rPr>
        <w:t xml:space="preserve"> программа</w:t>
      </w:r>
      <w:r w:rsidR="00FA057E" w:rsidRPr="00DB4F1B">
        <w:rPr>
          <w:rFonts w:ascii="Times New Roman" w:hAnsi="Times New Roman" w:cs="Times New Roman"/>
          <w:sz w:val="24"/>
          <w:szCs w:val="24"/>
          <w:shd w:val="clear" w:color="auto" w:fill="FFFFFF"/>
        </w:rPr>
        <w:t xml:space="preserve"> «Занимательная физика» предназначена для углубления </w:t>
      </w:r>
      <w:r w:rsidR="00A45D82" w:rsidRPr="00DB4F1B">
        <w:rPr>
          <w:rFonts w:ascii="Times New Roman" w:hAnsi="Times New Roman" w:cs="Times New Roman"/>
          <w:sz w:val="24"/>
          <w:szCs w:val="24"/>
          <w:shd w:val="clear" w:color="auto" w:fill="FFFFFF"/>
        </w:rPr>
        <w:t>знаний</w:t>
      </w:r>
      <w:r w:rsidR="00FA057E" w:rsidRPr="00DB4F1B">
        <w:rPr>
          <w:rFonts w:ascii="Times New Roman" w:hAnsi="Times New Roman" w:cs="Times New Roman"/>
          <w:sz w:val="24"/>
          <w:szCs w:val="24"/>
          <w:shd w:val="clear" w:color="auto" w:fill="FFFFFF"/>
        </w:rPr>
        <w:t> </w:t>
      </w:r>
      <w:r w:rsidR="00FA057E" w:rsidRPr="00DB4F1B">
        <w:rPr>
          <w:rFonts w:ascii="Times New Roman" w:hAnsi="Times New Roman" w:cs="Times New Roman"/>
          <w:bCs/>
          <w:sz w:val="24"/>
          <w:szCs w:val="24"/>
          <w:shd w:val="clear" w:color="auto" w:fill="FFFFFF"/>
        </w:rPr>
        <w:t>учащихся</w:t>
      </w:r>
      <w:r w:rsidR="00FA057E" w:rsidRPr="00DB4F1B">
        <w:rPr>
          <w:rFonts w:ascii="Times New Roman" w:hAnsi="Times New Roman" w:cs="Times New Roman"/>
          <w:sz w:val="24"/>
          <w:szCs w:val="24"/>
          <w:shd w:val="clear" w:color="auto" w:fill="FFFFFF"/>
        </w:rPr>
        <w:t> </w:t>
      </w:r>
      <w:r w:rsidR="00FA057E" w:rsidRPr="00DB4F1B">
        <w:rPr>
          <w:rFonts w:ascii="Times New Roman" w:hAnsi="Times New Roman" w:cs="Times New Roman"/>
          <w:bCs/>
          <w:sz w:val="24"/>
          <w:szCs w:val="24"/>
          <w:shd w:val="clear" w:color="auto" w:fill="FFFFFF"/>
        </w:rPr>
        <w:t>по</w:t>
      </w:r>
      <w:r w:rsidR="00FA057E" w:rsidRPr="00DB4F1B">
        <w:rPr>
          <w:rFonts w:ascii="Times New Roman" w:hAnsi="Times New Roman" w:cs="Times New Roman"/>
          <w:sz w:val="24"/>
          <w:szCs w:val="24"/>
          <w:shd w:val="clear" w:color="auto" w:fill="FFFFFF"/>
        </w:rPr>
        <w:t> </w:t>
      </w:r>
      <w:r w:rsidR="00FA057E" w:rsidRPr="00DB4F1B">
        <w:rPr>
          <w:rFonts w:ascii="Times New Roman" w:hAnsi="Times New Roman" w:cs="Times New Roman"/>
          <w:bCs/>
          <w:sz w:val="24"/>
          <w:szCs w:val="24"/>
          <w:shd w:val="clear" w:color="auto" w:fill="FFFFFF"/>
        </w:rPr>
        <w:t>физике</w:t>
      </w:r>
      <w:r w:rsidR="00FA057E" w:rsidRPr="00DB4F1B">
        <w:rPr>
          <w:rFonts w:ascii="Times New Roman" w:hAnsi="Times New Roman" w:cs="Times New Roman"/>
          <w:sz w:val="24"/>
          <w:szCs w:val="24"/>
          <w:shd w:val="clear" w:color="auto" w:fill="FFFFFF"/>
        </w:rPr>
        <w:t xml:space="preserve"> </w:t>
      </w:r>
      <w:r w:rsidR="00A45D82" w:rsidRPr="00DB4F1B">
        <w:rPr>
          <w:rFonts w:ascii="Times New Roman" w:eastAsia="Times New Roman" w:hAnsi="Times New Roman" w:cs="Times New Roman"/>
          <w:sz w:val="24"/>
          <w:szCs w:val="24"/>
          <w:lang w:eastAsia="ru-RU"/>
        </w:rPr>
        <w:t>в 9</w:t>
      </w:r>
      <w:r w:rsidR="00FA057E" w:rsidRPr="00DB4F1B">
        <w:rPr>
          <w:rFonts w:ascii="Times New Roman" w:eastAsia="Times New Roman" w:hAnsi="Times New Roman" w:cs="Times New Roman"/>
          <w:sz w:val="24"/>
          <w:szCs w:val="24"/>
          <w:lang w:eastAsia="ru-RU"/>
        </w:rPr>
        <w:t xml:space="preserve"> классе.</w:t>
      </w:r>
    </w:p>
    <w:p w:rsidR="00FA057E" w:rsidRPr="00DB4F1B" w:rsidRDefault="00FA057E" w:rsidP="00C34A53">
      <w:pPr>
        <w:shd w:val="clear" w:color="auto" w:fill="FFFFFF"/>
        <w:spacing w:after="0" w:line="276" w:lineRule="auto"/>
        <w:ind w:left="-709"/>
        <w:jc w:val="both"/>
        <w:rPr>
          <w:rFonts w:ascii="Times New Roman" w:eastAsia="Times New Roman" w:hAnsi="Times New Roman" w:cs="Times New Roman"/>
          <w:sz w:val="24"/>
          <w:szCs w:val="24"/>
          <w:lang w:eastAsia="ru-RU"/>
        </w:rPr>
      </w:pPr>
      <w:r w:rsidRPr="00DB4F1B">
        <w:rPr>
          <w:rFonts w:ascii="Times New Roman" w:hAnsi="Times New Roman" w:cs="Times New Roman"/>
          <w:sz w:val="24"/>
          <w:szCs w:val="24"/>
          <w:shd w:val="clear" w:color="auto" w:fill="FFFFFF"/>
        </w:rPr>
        <w:t>Изучение </w:t>
      </w:r>
      <w:r w:rsidRPr="00DB4F1B">
        <w:rPr>
          <w:rFonts w:ascii="Times New Roman" w:hAnsi="Times New Roman" w:cs="Times New Roman"/>
          <w:bCs/>
          <w:sz w:val="24"/>
          <w:szCs w:val="24"/>
          <w:shd w:val="clear" w:color="auto" w:fill="FFFFFF"/>
        </w:rPr>
        <w:t>программы</w:t>
      </w:r>
      <w:r w:rsidRPr="00DB4F1B">
        <w:rPr>
          <w:rFonts w:ascii="Times New Roman" w:hAnsi="Times New Roman" w:cs="Times New Roman"/>
          <w:sz w:val="24"/>
          <w:szCs w:val="24"/>
          <w:shd w:val="clear" w:color="auto" w:fill="FFFFFF"/>
        </w:rPr>
        <w:t> способствует развитию и поддержке интереса </w:t>
      </w:r>
      <w:r w:rsidRPr="00DB4F1B">
        <w:rPr>
          <w:rFonts w:ascii="Times New Roman" w:hAnsi="Times New Roman" w:cs="Times New Roman"/>
          <w:bCs/>
          <w:sz w:val="24"/>
          <w:szCs w:val="24"/>
          <w:shd w:val="clear" w:color="auto" w:fill="FFFFFF"/>
        </w:rPr>
        <w:t>учащихся</w:t>
      </w:r>
      <w:r w:rsidRPr="00DB4F1B">
        <w:rPr>
          <w:rFonts w:ascii="Times New Roman" w:hAnsi="Times New Roman" w:cs="Times New Roman"/>
          <w:sz w:val="24"/>
          <w:szCs w:val="24"/>
          <w:shd w:val="clear" w:color="auto" w:fill="FFFFFF"/>
        </w:rPr>
        <w:t> к деятельности определенного направления, дает возможность расширить и углубить знания и умения, полученные в процессе учебы, создает условия для всестороннего развития личности.</w:t>
      </w:r>
      <w:r w:rsidRPr="00DB4F1B">
        <w:rPr>
          <w:rFonts w:ascii="Times New Roman" w:eastAsia="Times New Roman" w:hAnsi="Times New Roman" w:cs="Times New Roman"/>
          <w:sz w:val="24"/>
          <w:szCs w:val="24"/>
          <w:lang w:eastAsia="ru-RU"/>
        </w:rPr>
        <w:t xml:space="preserve"> Программа составлена с учётом методических рекомендаций по созданию и функционированию в общеобразовательных организациях, расположенных в сельской местности и малых городах, центров образования </w:t>
      </w:r>
      <w:proofErr w:type="gramStart"/>
      <w:r w:rsidRPr="00DB4F1B">
        <w:rPr>
          <w:rFonts w:ascii="Times New Roman" w:eastAsia="Times New Roman" w:hAnsi="Times New Roman" w:cs="Times New Roman"/>
          <w:sz w:val="24"/>
          <w:szCs w:val="24"/>
          <w:lang w:eastAsia="ru-RU"/>
        </w:rPr>
        <w:t>естественно-научной</w:t>
      </w:r>
      <w:proofErr w:type="gramEnd"/>
      <w:r w:rsidRPr="00DB4F1B">
        <w:rPr>
          <w:rFonts w:ascii="Times New Roman" w:eastAsia="Times New Roman" w:hAnsi="Times New Roman" w:cs="Times New Roman"/>
          <w:sz w:val="24"/>
          <w:szCs w:val="24"/>
          <w:lang w:eastAsia="ru-RU"/>
        </w:rPr>
        <w:t xml:space="preserve"> и технологичной направленностей и предусматривает проведение занятий с использованием оборудования центра «Точка роста».</w:t>
      </w:r>
    </w:p>
    <w:p w:rsidR="00E24D00" w:rsidRPr="00DB4F1B" w:rsidRDefault="00FA057E" w:rsidP="00C34A53">
      <w:pPr>
        <w:shd w:val="clear" w:color="auto" w:fill="FFFFFF"/>
        <w:spacing w:after="0" w:line="276" w:lineRule="auto"/>
        <w:ind w:left="-709"/>
        <w:jc w:val="both"/>
        <w:rPr>
          <w:rStyle w:val="c1"/>
          <w:rFonts w:ascii="Times New Roman" w:hAnsi="Times New Roman" w:cs="Times New Roman"/>
          <w:color w:val="000000"/>
          <w:sz w:val="24"/>
          <w:szCs w:val="24"/>
        </w:rPr>
      </w:pPr>
      <w:r w:rsidRPr="00DB4F1B">
        <w:rPr>
          <w:rFonts w:ascii="Times New Roman" w:eastAsia="Times New Roman" w:hAnsi="Times New Roman" w:cs="Times New Roman"/>
          <w:b/>
          <w:color w:val="181818"/>
          <w:sz w:val="24"/>
          <w:szCs w:val="24"/>
          <w:lang w:eastAsia="ru-RU"/>
        </w:rPr>
        <w:t>   </w:t>
      </w:r>
      <w:r w:rsidRPr="00DB4F1B">
        <w:rPr>
          <w:rStyle w:val="c1"/>
          <w:rFonts w:ascii="Times New Roman" w:hAnsi="Times New Roman" w:cs="Times New Roman"/>
          <w:color w:val="000000"/>
          <w:sz w:val="24"/>
          <w:szCs w:val="24"/>
        </w:rPr>
        <w:t xml:space="preserve">Актуальность и педагогическая целесообразность программы заключаются в реализации </w:t>
      </w:r>
      <w:proofErr w:type="gramStart"/>
      <w:r w:rsidRPr="00DB4F1B">
        <w:rPr>
          <w:rStyle w:val="c1"/>
          <w:rFonts w:ascii="Times New Roman" w:hAnsi="Times New Roman" w:cs="Times New Roman"/>
          <w:color w:val="000000"/>
          <w:sz w:val="24"/>
          <w:szCs w:val="24"/>
        </w:rPr>
        <w:t>естественно-научного</w:t>
      </w:r>
      <w:proofErr w:type="gramEnd"/>
      <w:r w:rsidRPr="00DB4F1B">
        <w:rPr>
          <w:rStyle w:val="c1"/>
          <w:rFonts w:ascii="Times New Roman" w:hAnsi="Times New Roman" w:cs="Times New Roman"/>
          <w:color w:val="000000"/>
          <w:sz w:val="24"/>
          <w:szCs w:val="24"/>
        </w:rPr>
        <w:t xml:space="preserve"> образования и воспитания детей и подростков на основе знаний об окружающем мире, самостоятельно приобретаемых в процессе выполнения учебно-исследовательских и проектных работ. Изучение элементов физики предполагает организацию и проведение практических работ на основе самостоятельной деятельности обучающихся при обсуждении наблюдаемых и получаемых результатов.</w:t>
      </w:r>
    </w:p>
    <w:p w:rsidR="00FA057E" w:rsidRPr="00DB4F1B" w:rsidRDefault="00FA057E" w:rsidP="00C34A53">
      <w:pPr>
        <w:shd w:val="clear" w:color="auto" w:fill="FFFFFF"/>
        <w:spacing w:after="0" w:line="276" w:lineRule="auto"/>
        <w:ind w:left="-709"/>
        <w:jc w:val="both"/>
        <w:rPr>
          <w:rFonts w:ascii="Times New Roman" w:hAnsi="Times New Roman" w:cs="Times New Roman"/>
          <w:color w:val="000000"/>
          <w:sz w:val="24"/>
          <w:szCs w:val="24"/>
        </w:rPr>
      </w:pPr>
      <w:r w:rsidRPr="00DB4F1B">
        <w:rPr>
          <w:rFonts w:ascii="Times New Roman" w:hAnsi="Times New Roman" w:cs="Times New Roman"/>
          <w:color w:val="000000"/>
          <w:sz w:val="24"/>
          <w:szCs w:val="24"/>
        </w:rPr>
        <w:t>Реализация программы обеспечивается нормативными документами:</w:t>
      </w:r>
    </w:p>
    <w:p w:rsidR="00FA057E" w:rsidRPr="00DB4F1B" w:rsidRDefault="00FA057E" w:rsidP="00C34A53">
      <w:pPr>
        <w:pStyle w:val="western"/>
        <w:spacing w:before="0" w:beforeAutospacing="0" w:after="0" w:afterAutospacing="0" w:line="276" w:lineRule="auto"/>
        <w:ind w:left="-709"/>
        <w:jc w:val="both"/>
        <w:rPr>
          <w:color w:val="000000"/>
        </w:rPr>
      </w:pPr>
      <w:r w:rsidRPr="00DB4F1B">
        <w:rPr>
          <w:color w:val="000000"/>
        </w:rPr>
        <w:t>1. Федеральный закон от 29.12.2012 № 273-ФЗ (ред. от 31.07.2020) «Об образовании в Российской Федерации» (с изм. и доп., вступ. в силу с 01.09.2020).</w:t>
      </w:r>
    </w:p>
    <w:p w:rsidR="00FA057E" w:rsidRPr="00DB4F1B" w:rsidRDefault="00FA057E" w:rsidP="00C34A53">
      <w:pPr>
        <w:pStyle w:val="western"/>
        <w:spacing w:before="0" w:beforeAutospacing="0" w:after="0" w:afterAutospacing="0" w:line="276" w:lineRule="auto"/>
        <w:ind w:left="-709"/>
        <w:jc w:val="both"/>
        <w:rPr>
          <w:color w:val="000000"/>
        </w:rPr>
      </w:pPr>
      <w:r w:rsidRPr="00DB4F1B">
        <w:rPr>
          <w:color w:val="000000"/>
        </w:rPr>
        <w:t>2. Паспорт национального проекта «Образование» (утв. президиумом Совета при Президенте РФ по стратегическому развитию и национальным проектам, протокол от 24.12.2018 № 16)</w:t>
      </w:r>
    </w:p>
    <w:p w:rsidR="00FA057E" w:rsidRPr="00DB4F1B" w:rsidRDefault="00FA057E" w:rsidP="00C34A53">
      <w:pPr>
        <w:pStyle w:val="western"/>
        <w:spacing w:before="0" w:beforeAutospacing="0" w:after="0" w:afterAutospacing="0" w:line="276" w:lineRule="auto"/>
        <w:ind w:left="-709"/>
        <w:jc w:val="both"/>
        <w:rPr>
          <w:color w:val="000000"/>
        </w:rPr>
      </w:pPr>
      <w:r w:rsidRPr="00DB4F1B">
        <w:rPr>
          <w:color w:val="000000"/>
        </w:rPr>
        <w:t xml:space="preserve">3. </w:t>
      </w:r>
      <w:proofErr w:type="gramStart"/>
      <w:r w:rsidRPr="00DB4F1B">
        <w:rPr>
          <w:color w:val="000000"/>
        </w:rPr>
        <w:t>Государственная программа Российской Федерации «Развитие образования» (утв. Постановлением Правительства РФ от 26.12.2017 № 1642 (ред. от 22.02.2021) «Об утверждении государственной программы Российской Федерации «Развитие образования».</w:t>
      </w:r>
      <w:proofErr w:type="gramEnd"/>
    </w:p>
    <w:p w:rsidR="00FA057E" w:rsidRPr="00DB4F1B" w:rsidRDefault="00FA057E" w:rsidP="00C34A53">
      <w:pPr>
        <w:pStyle w:val="western"/>
        <w:spacing w:before="0" w:beforeAutospacing="0" w:after="0" w:afterAutospacing="0" w:line="276" w:lineRule="auto"/>
        <w:ind w:left="-709"/>
        <w:jc w:val="both"/>
        <w:rPr>
          <w:color w:val="000000"/>
        </w:rPr>
      </w:pPr>
      <w:r w:rsidRPr="00DB4F1B">
        <w:rPr>
          <w:color w:val="000000"/>
        </w:rPr>
        <w:t>4. Профессиональный стандарт «Педагог (педагогическая деятельность в дошкольном, начальном общем, основном общем, среднем общем образовании), (воспитатель, учитель)» (ред. от 16.06.2019) (Приказ Министерства труда и социальной защиты РФ от 18 октября 2013 г. № 544н, с изменениями, внесёнными приказом Министерства труда и соцзащиты РФ от 25.12.2014 № 1115н и от 5.08.2016 г. № 422н).</w:t>
      </w:r>
    </w:p>
    <w:p w:rsidR="00FA057E" w:rsidRPr="00DB4F1B" w:rsidRDefault="00FA057E" w:rsidP="00C34A53">
      <w:pPr>
        <w:pStyle w:val="western"/>
        <w:spacing w:before="0" w:beforeAutospacing="0" w:after="0" w:afterAutospacing="0" w:line="276" w:lineRule="auto"/>
        <w:ind w:left="-709"/>
        <w:jc w:val="both"/>
        <w:rPr>
          <w:color w:val="000000"/>
        </w:rPr>
      </w:pPr>
      <w:r w:rsidRPr="00DB4F1B">
        <w:rPr>
          <w:color w:val="000000"/>
        </w:rPr>
        <w:t xml:space="preserve">5. Методические рекомендации по созданию и функционированию в общеобразовательных организациях, расположенных в сельской местности и малых городах, центров образования </w:t>
      </w:r>
      <w:proofErr w:type="gramStart"/>
      <w:r w:rsidRPr="00DB4F1B">
        <w:rPr>
          <w:color w:val="000000"/>
        </w:rPr>
        <w:t>естественно-научной</w:t>
      </w:r>
      <w:proofErr w:type="gramEnd"/>
      <w:r w:rsidRPr="00DB4F1B">
        <w:rPr>
          <w:color w:val="000000"/>
        </w:rPr>
        <w:t xml:space="preserve"> и технологической направленностей («Точка роста») (Утверждены распоряжением Министерства просвещения Российской Федерации от 12 января 2021 г. № Р-6)</w:t>
      </w:r>
    </w:p>
    <w:p w:rsidR="00FA057E" w:rsidRPr="00DB4F1B" w:rsidRDefault="00FA057E" w:rsidP="00C34A53">
      <w:pPr>
        <w:shd w:val="clear" w:color="auto" w:fill="FFFFFF"/>
        <w:spacing w:after="0" w:line="276" w:lineRule="auto"/>
        <w:ind w:left="-709"/>
        <w:jc w:val="both"/>
        <w:rPr>
          <w:rFonts w:ascii="Times New Roman" w:eastAsia="Times New Roman" w:hAnsi="Times New Roman" w:cs="Times New Roman"/>
          <w:color w:val="181818"/>
          <w:sz w:val="24"/>
          <w:szCs w:val="24"/>
          <w:lang w:eastAsia="ru-RU"/>
        </w:rPr>
      </w:pPr>
      <w:r w:rsidRPr="00DB4F1B">
        <w:rPr>
          <w:rFonts w:ascii="Times New Roman" w:eastAsia="Times New Roman" w:hAnsi="Times New Roman" w:cs="Times New Roman"/>
          <w:color w:val="181818"/>
          <w:sz w:val="24"/>
          <w:szCs w:val="24"/>
          <w:lang w:eastAsia="ru-RU"/>
        </w:rPr>
        <w:t>-</w:t>
      </w:r>
      <w:r w:rsidR="008C4882" w:rsidRPr="00DB4F1B">
        <w:rPr>
          <w:rFonts w:ascii="Times New Roman" w:eastAsia="Times New Roman" w:hAnsi="Times New Roman" w:cs="Times New Roman"/>
          <w:color w:val="181818"/>
          <w:sz w:val="24"/>
          <w:szCs w:val="24"/>
          <w:lang w:eastAsia="ru-RU"/>
        </w:rPr>
        <w:t xml:space="preserve"> </w:t>
      </w:r>
      <w:r w:rsidRPr="00DB4F1B">
        <w:rPr>
          <w:rFonts w:ascii="Times New Roman" w:eastAsia="Times New Roman" w:hAnsi="Times New Roman" w:cs="Times New Roman"/>
          <w:color w:val="181818"/>
          <w:sz w:val="24"/>
          <w:szCs w:val="24"/>
          <w:lang w:eastAsia="ru-RU"/>
        </w:rPr>
        <w:t>Образовательной программе основного общего образования;</w:t>
      </w:r>
    </w:p>
    <w:p w:rsidR="00FA057E" w:rsidRPr="00DB4F1B" w:rsidRDefault="00FA057E" w:rsidP="00C34A53">
      <w:pPr>
        <w:shd w:val="clear" w:color="auto" w:fill="FFFFFF"/>
        <w:spacing w:after="0" w:line="276" w:lineRule="auto"/>
        <w:ind w:left="-709"/>
        <w:jc w:val="both"/>
        <w:rPr>
          <w:rFonts w:ascii="Times New Roman" w:eastAsia="Times New Roman" w:hAnsi="Times New Roman" w:cs="Times New Roman"/>
          <w:color w:val="181818"/>
          <w:sz w:val="24"/>
          <w:szCs w:val="24"/>
          <w:lang w:eastAsia="ru-RU"/>
        </w:rPr>
      </w:pPr>
      <w:r w:rsidRPr="00DB4F1B">
        <w:rPr>
          <w:rFonts w:ascii="Times New Roman" w:eastAsia="Times New Roman" w:hAnsi="Times New Roman" w:cs="Times New Roman"/>
          <w:color w:val="181818"/>
          <w:sz w:val="24"/>
          <w:szCs w:val="24"/>
          <w:lang w:eastAsia="ru-RU"/>
        </w:rPr>
        <w:t>-</w:t>
      </w:r>
      <w:r w:rsidR="008C4882" w:rsidRPr="00DB4F1B">
        <w:rPr>
          <w:rFonts w:ascii="Times New Roman" w:eastAsia="Times New Roman" w:hAnsi="Times New Roman" w:cs="Times New Roman"/>
          <w:color w:val="181818"/>
          <w:sz w:val="24"/>
          <w:szCs w:val="24"/>
          <w:lang w:eastAsia="ru-RU"/>
        </w:rPr>
        <w:t xml:space="preserve"> </w:t>
      </w:r>
      <w:r w:rsidRPr="00DB4F1B">
        <w:rPr>
          <w:rFonts w:ascii="Times New Roman" w:eastAsia="Times New Roman" w:hAnsi="Times New Roman" w:cs="Times New Roman"/>
          <w:color w:val="181818"/>
          <w:sz w:val="24"/>
          <w:szCs w:val="24"/>
          <w:lang w:eastAsia="ru-RU"/>
        </w:rPr>
        <w:t>Учебному плану ОУ;</w:t>
      </w:r>
    </w:p>
    <w:p w:rsidR="00FA057E" w:rsidRPr="00DB4F1B" w:rsidRDefault="00FA057E" w:rsidP="00C34A53">
      <w:pPr>
        <w:shd w:val="clear" w:color="auto" w:fill="FFFFFF"/>
        <w:spacing w:after="0" w:line="276" w:lineRule="auto"/>
        <w:ind w:left="-709"/>
        <w:jc w:val="both"/>
        <w:rPr>
          <w:rFonts w:ascii="Times New Roman" w:eastAsia="Times New Roman" w:hAnsi="Times New Roman" w:cs="Times New Roman"/>
          <w:color w:val="181818"/>
          <w:sz w:val="24"/>
          <w:szCs w:val="24"/>
          <w:lang w:eastAsia="ru-RU"/>
        </w:rPr>
      </w:pPr>
      <w:r w:rsidRPr="00DB4F1B">
        <w:rPr>
          <w:rFonts w:ascii="Times New Roman" w:eastAsia="Times New Roman" w:hAnsi="Times New Roman" w:cs="Times New Roman"/>
          <w:color w:val="0070C0"/>
          <w:sz w:val="24"/>
          <w:szCs w:val="24"/>
          <w:lang w:eastAsia="ru-RU"/>
        </w:rPr>
        <w:t>- </w:t>
      </w:r>
      <w:r w:rsidRPr="00DB4F1B">
        <w:rPr>
          <w:rFonts w:ascii="Times New Roman" w:eastAsia="Times New Roman" w:hAnsi="Times New Roman" w:cs="Times New Roman"/>
          <w:color w:val="181818"/>
          <w:sz w:val="24"/>
          <w:szCs w:val="24"/>
          <w:lang w:eastAsia="ru-RU"/>
        </w:rPr>
        <w:t>Примерной программе основного общего образования по физике (базовый уровень).</w:t>
      </w:r>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b/>
          <w:color w:val="181818"/>
          <w:sz w:val="24"/>
          <w:szCs w:val="24"/>
          <w:lang w:eastAsia="ru-RU"/>
        </w:rPr>
      </w:pPr>
      <w:r w:rsidRPr="00DB4F1B">
        <w:rPr>
          <w:rFonts w:ascii="Times New Roman" w:eastAsia="Times New Roman" w:hAnsi="Times New Roman" w:cs="Times New Roman"/>
          <w:b/>
          <w:bCs/>
          <w:color w:val="181818"/>
          <w:sz w:val="24"/>
          <w:szCs w:val="24"/>
          <w:lang w:eastAsia="ru-RU"/>
        </w:rPr>
        <w:t>Направленность программы:</w:t>
      </w:r>
      <w:r w:rsidRPr="00DB4F1B">
        <w:rPr>
          <w:rFonts w:ascii="Times New Roman" w:eastAsia="Times New Roman" w:hAnsi="Times New Roman" w:cs="Times New Roman"/>
          <w:b/>
          <w:color w:val="181818"/>
          <w:sz w:val="24"/>
          <w:szCs w:val="24"/>
          <w:lang w:eastAsia="ru-RU"/>
        </w:rPr>
        <w:t xml:space="preserve"> </w:t>
      </w:r>
      <w:r w:rsidRPr="00DB4F1B">
        <w:rPr>
          <w:rFonts w:ascii="Times New Roman" w:eastAsia="Times New Roman" w:hAnsi="Times New Roman" w:cs="Times New Roman"/>
          <w:color w:val="181818"/>
          <w:sz w:val="24"/>
          <w:szCs w:val="24"/>
          <w:lang w:eastAsia="ru-RU"/>
        </w:rPr>
        <w:t>естественнонаучная.</w:t>
      </w:r>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b/>
          <w:color w:val="181818"/>
          <w:sz w:val="24"/>
          <w:szCs w:val="24"/>
          <w:lang w:eastAsia="ru-RU"/>
        </w:rPr>
      </w:pPr>
      <w:r w:rsidRPr="00DB4F1B">
        <w:rPr>
          <w:rFonts w:ascii="Times New Roman" w:eastAsia="Times New Roman" w:hAnsi="Times New Roman" w:cs="Times New Roman"/>
          <w:b/>
          <w:color w:val="181818"/>
          <w:sz w:val="24"/>
          <w:szCs w:val="24"/>
          <w:lang w:eastAsia="ru-RU"/>
        </w:rPr>
        <w:t xml:space="preserve">Актуальность программы: </w:t>
      </w:r>
      <w:r w:rsidRPr="00DB4F1B">
        <w:rPr>
          <w:rFonts w:ascii="Times New Roman" w:eastAsia="Times New Roman" w:hAnsi="Times New Roman" w:cs="Times New Roman"/>
          <w:color w:val="181818"/>
          <w:sz w:val="24"/>
          <w:szCs w:val="24"/>
          <w:lang w:eastAsia="ru-RU"/>
        </w:rPr>
        <w:t xml:space="preserve">программа является звеном </w:t>
      </w:r>
      <w:proofErr w:type="spellStart"/>
      <w:r w:rsidRPr="00DB4F1B">
        <w:rPr>
          <w:rFonts w:ascii="Times New Roman" w:eastAsia="Times New Roman" w:hAnsi="Times New Roman" w:cs="Times New Roman"/>
          <w:color w:val="181818"/>
          <w:sz w:val="24"/>
          <w:szCs w:val="24"/>
          <w:lang w:eastAsia="ru-RU"/>
        </w:rPr>
        <w:t>предпрофильного</w:t>
      </w:r>
      <w:proofErr w:type="spellEnd"/>
      <w:r w:rsidRPr="00DB4F1B">
        <w:rPr>
          <w:rFonts w:ascii="Times New Roman" w:eastAsia="Times New Roman" w:hAnsi="Times New Roman" w:cs="Times New Roman"/>
          <w:color w:val="181818"/>
          <w:sz w:val="24"/>
          <w:szCs w:val="24"/>
          <w:lang w:eastAsia="ru-RU"/>
        </w:rPr>
        <w:t xml:space="preserve"> обучения при введении естественнонаучного профиля обучения в старших классах.</w:t>
      </w:r>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b/>
          <w:color w:val="181818"/>
          <w:sz w:val="24"/>
          <w:szCs w:val="24"/>
          <w:lang w:eastAsia="ru-RU"/>
        </w:rPr>
      </w:pPr>
      <w:r w:rsidRPr="00DB4F1B">
        <w:rPr>
          <w:rFonts w:ascii="Times New Roman" w:eastAsia="Times New Roman" w:hAnsi="Times New Roman" w:cs="Times New Roman"/>
          <w:b/>
          <w:bCs/>
          <w:color w:val="181818"/>
          <w:sz w:val="24"/>
          <w:szCs w:val="24"/>
          <w:lang w:eastAsia="ru-RU"/>
        </w:rPr>
        <w:t>Отличительные особенности программы.</w:t>
      </w:r>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color w:val="181818"/>
          <w:sz w:val="24"/>
          <w:szCs w:val="24"/>
          <w:lang w:eastAsia="ru-RU"/>
        </w:rPr>
      </w:pPr>
      <w:r w:rsidRPr="00DB4F1B">
        <w:rPr>
          <w:rFonts w:ascii="Times New Roman" w:eastAsia="Times New Roman" w:hAnsi="Times New Roman" w:cs="Times New Roman"/>
          <w:color w:val="181818"/>
          <w:sz w:val="24"/>
          <w:szCs w:val="24"/>
          <w:lang w:eastAsia="ru-RU"/>
        </w:rPr>
        <w:t>Программа является многоуровневой. Уровни отличаются сложностью разрабатываемых проектов.</w:t>
      </w:r>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color w:val="181818"/>
          <w:sz w:val="24"/>
          <w:szCs w:val="24"/>
          <w:lang w:eastAsia="ru-RU"/>
        </w:rPr>
      </w:pPr>
      <w:r w:rsidRPr="00DB4F1B">
        <w:rPr>
          <w:rFonts w:ascii="Times New Roman" w:hAnsi="Times New Roman" w:cs="Times New Roman"/>
          <w:b/>
          <w:bCs/>
          <w:color w:val="000000"/>
          <w:sz w:val="24"/>
          <w:szCs w:val="24"/>
        </w:rPr>
        <w:t>Формы организации образовательного процесса:</w:t>
      </w:r>
    </w:p>
    <w:p w:rsidR="003C6C5D" w:rsidRPr="00DB4F1B" w:rsidRDefault="008C4882" w:rsidP="00C34A53">
      <w:pPr>
        <w:pStyle w:val="a3"/>
        <w:shd w:val="clear" w:color="auto" w:fill="FFFFFF"/>
        <w:spacing w:before="0" w:beforeAutospacing="0" w:after="0" w:afterAutospacing="0" w:line="276" w:lineRule="auto"/>
        <w:ind w:left="-567"/>
        <w:jc w:val="both"/>
        <w:rPr>
          <w:color w:val="000000"/>
        </w:rPr>
      </w:pPr>
      <w:r w:rsidRPr="00DB4F1B">
        <w:rPr>
          <w:color w:val="000000"/>
        </w:rPr>
        <w:t>- групповая; индивидуальная; фронтальная.</w:t>
      </w:r>
    </w:p>
    <w:p w:rsidR="008C4882" w:rsidRPr="00DB4F1B" w:rsidRDefault="008C4882" w:rsidP="00C34A53">
      <w:pPr>
        <w:pStyle w:val="a3"/>
        <w:shd w:val="clear" w:color="auto" w:fill="FFFFFF"/>
        <w:spacing w:before="0" w:beforeAutospacing="0" w:after="0" w:afterAutospacing="0" w:line="276" w:lineRule="auto"/>
        <w:ind w:left="-709"/>
        <w:jc w:val="both"/>
        <w:rPr>
          <w:color w:val="000000"/>
        </w:rPr>
      </w:pPr>
      <w:r w:rsidRPr="00DB4F1B">
        <w:rPr>
          <w:b/>
          <w:bCs/>
          <w:color w:val="000000"/>
        </w:rPr>
        <w:t>Ведущие технологии:</w:t>
      </w:r>
    </w:p>
    <w:p w:rsidR="008C4882" w:rsidRPr="00DB4F1B" w:rsidRDefault="008C4882" w:rsidP="00C34A53">
      <w:pPr>
        <w:pStyle w:val="a3"/>
        <w:shd w:val="clear" w:color="auto" w:fill="FFFFFF"/>
        <w:spacing w:before="0" w:beforeAutospacing="0" w:after="0" w:afterAutospacing="0" w:line="276" w:lineRule="auto"/>
        <w:ind w:left="-709"/>
        <w:jc w:val="both"/>
        <w:rPr>
          <w:color w:val="000000"/>
        </w:rPr>
      </w:pPr>
      <w:r w:rsidRPr="00DB4F1B">
        <w:rPr>
          <w:color w:val="000000"/>
        </w:rPr>
        <w:t xml:space="preserve">Используются элементы следующих технологий: </w:t>
      </w:r>
      <w:proofErr w:type="gramStart"/>
      <w:r w:rsidRPr="00DB4F1B">
        <w:rPr>
          <w:color w:val="000000"/>
        </w:rPr>
        <w:t>проектная</w:t>
      </w:r>
      <w:proofErr w:type="gramEnd"/>
      <w:r w:rsidRPr="00DB4F1B">
        <w:rPr>
          <w:color w:val="000000"/>
        </w:rPr>
        <w:t xml:space="preserve">, проблемного обучения, информационно-коммуникационная, критического мышления, проблемного диалога, игровая.                   </w:t>
      </w:r>
    </w:p>
    <w:p w:rsidR="008C4882" w:rsidRPr="00DB4F1B" w:rsidRDefault="008C4882" w:rsidP="00C34A53">
      <w:pPr>
        <w:pStyle w:val="a3"/>
        <w:shd w:val="clear" w:color="auto" w:fill="FFFFFF"/>
        <w:spacing w:before="0" w:beforeAutospacing="0" w:after="0" w:afterAutospacing="0" w:line="276" w:lineRule="auto"/>
        <w:ind w:left="-709"/>
        <w:jc w:val="both"/>
        <w:rPr>
          <w:color w:val="000000"/>
        </w:rPr>
      </w:pPr>
      <w:r w:rsidRPr="00DB4F1B">
        <w:rPr>
          <w:b/>
          <w:bCs/>
          <w:color w:val="000000"/>
        </w:rPr>
        <w:lastRenderedPageBreak/>
        <w:t>Основные методы работы:</w:t>
      </w:r>
    </w:p>
    <w:p w:rsidR="008C4882" w:rsidRPr="00DB4F1B" w:rsidRDefault="008C4882" w:rsidP="00C34A53">
      <w:pPr>
        <w:pStyle w:val="a3"/>
        <w:shd w:val="clear" w:color="auto" w:fill="FFFFFF"/>
        <w:spacing w:before="0" w:beforeAutospacing="0" w:after="0" w:afterAutospacing="0" w:line="276" w:lineRule="auto"/>
        <w:ind w:left="-709"/>
        <w:jc w:val="both"/>
        <w:rPr>
          <w:color w:val="000000"/>
        </w:rPr>
      </w:pPr>
      <w:r w:rsidRPr="00DB4F1B">
        <w:rPr>
          <w:color w:val="000000"/>
        </w:rPr>
        <w:t>Ведущими методами обучения являются: частично-поисковой, метод математического моделирования, аксиоматический метод.</w:t>
      </w:r>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b/>
          <w:bCs/>
          <w:color w:val="181818"/>
          <w:sz w:val="24"/>
          <w:szCs w:val="24"/>
          <w:lang w:eastAsia="ru-RU"/>
        </w:rPr>
      </w:pPr>
      <w:r w:rsidRPr="00DB4F1B">
        <w:rPr>
          <w:rFonts w:ascii="Times New Roman" w:eastAsia="Times New Roman" w:hAnsi="Times New Roman" w:cs="Times New Roman"/>
          <w:b/>
          <w:bCs/>
          <w:color w:val="181818"/>
          <w:sz w:val="24"/>
          <w:szCs w:val="24"/>
          <w:lang w:eastAsia="ru-RU"/>
        </w:rPr>
        <w:t>Адресат программы.</w:t>
      </w:r>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color w:val="181818"/>
          <w:sz w:val="24"/>
          <w:szCs w:val="24"/>
          <w:lang w:eastAsia="ru-RU"/>
        </w:rPr>
      </w:pPr>
      <w:proofErr w:type="gramStart"/>
      <w:r w:rsidRPr="00DB4F1B">
        <w:rPr>
          <w:rFonts w:ascii="Times New Roman" w:eastAsia="Times New Roman" w:hAnsi="Times New Roman" w:cs="Times New Roman"/>
          <w:color w:val="181818"/>
          <w:sz w:val="24"/>
          <w:szCs w:val="24"/>
          <w:lang w:eastAsia="ru-RU"/>
        </w:rPr>
        <w:t>Программа ориентирована на обучающихся возрастной категории 14-15 лет.</w:t>
      </w:r>
      <w:proofErr w:type="gramEnd"/>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b/>
          <w:bCs/>
          <w:color w:val="181818"/>
          <w:sz w:val="24"/>
          <w:szCs w:val="24"/>
          <w:lang w:eastAsia="ru-RU"/>
        </w:rPr>
      </w:pPr>
      <w:r w:rsidRPr="00DB4F1B">
        <w:rPr>
          <w:rFonts w:ascii="Times New Roman" w:eastAsia="Times New Roman" w:hAnsi="Times New Roman" w:cs="Times New Roman"/>
          <w:b/>
          <w:bCs/>
          <w:color w:val="181818"/>
          <w:sz w:val="24"/>
          <w:szCs w:val="24"/>
          <w:lang w:eastAsia="ru-RU"/>
        </w:rPr>
        <w:t>Объем и срок освоения программы.</w:t>
      </w:r>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color w:val="181818"/>
          <w:sz w:val="24"/>
          <w:szCs w:val="24"/>
          <w:lang w:eastAsia="ru-RU"/>
        </w:rPr>
      </w:pPr>
      <w:r w:rsidRPr="00DB4F1B">
        <w:rPr>
          <w:rFonts w:ascii="Times New Roman" w:eastAsia="Times New Roman" w:hAnsi="Times New Roman" w:cs="Times New Roman"/>
          <w:color w:val="181818"/>
          <w:sz w:val="24"/>
          <w:szCs w:val="24"/>
          <w:lang w:eastAsia="ru-RU"/>
        </w:rPr>
        <w:t xml:space="preserve">Программа рассчитана на 1 год обучения, 34 </w:t>
      </w:r>
      <w:proofErr w:type="gramStart"/>
      <w:r w:rsidRPr="00DB4F1B">
        <w:rPr>
          <w:rFonts w:ascii="Times New Roman" w:eastAsia="Times New Roman" w:hAnsi="Times New Roman" w:cs="Times New Roman"/>
          <w:color w:val="181818"/>
          <w:sz w:val="24"/>
          <w:szCs w:val="24"/>
          <w:lang w:eastAsia="ru-RU"/>
        </w:rPr>
        <w:t>академических</w:t>
      </w:r>
      <w:proofErr w:type="gramEnd"/>
      <w:r w:rsidRPr="00DB4F1B">
        <w:rPr>
          <w:rFonts w:ascii="Times New Roman" w:eastAsia="Times New Roman" w:hAnsi="Times New Roman" w:cs="Times New Roman"/>
          <w:color w:val="181818"/>
          <w:sz w:val="24"/>
          <w:szCs w:val="24"/>
          <w:lang w:eastAsia="ru-RU"/>
        </w:rPr>
        <w:t xml:space="preserve"> часа. </w:t>
      </w:r>
    </w:p>
    <w:p w:rsidR="00DB4F1B" w:rsidRDefault="00DB4F1B" w:rsidP="00C34A53">
      <w:pPr>
        <w:shd w:val="clear" w:color="auto" w:fill="FFFFFF"/>
        <w:spacing w:after="0" w:line="276" w:lineRule="auto"/>
        <w:ind w:left="-709"/>
        <w:jc w:val="both"/>
        <w:rPr>
          <w:rFonts w:ascii="Times New Roman" w:eastAsia="Times New Roman" w:hAnsi="Times New Roman" w:cs="Times New Roman"/>
          <w:b/>
          <w:bCs/>
          <w:color w:val="181818"/>
          <w:sz w:val="24"/>
          <w:szCs w:val="24"/>
          <w:lang w:eastAsia="ru-RU"/>
        </w:rPr>
      </w:pPr>
    </w:p>
    <w:p w:rsidR="008C4882" w:rsidRPr="00DB4F1B" w:rsidRDefault="008C4882" w:rsidP="00C34A53">
      <w:pPr>
        <w:shd w:val="clear" w:color="auto" w:fill="FFFFFF"/>
        <w:spacing w:after="0" w:line="276" w:lineRule="auto"/>
        <w:ind w:left="-709"/>
        <w:jc w:val="both"/>
        <w:rPr>
          <w:rFonts w:ascii="Times New Roman" w:eastAsia="Times New Roman" w:hAnsi="Times New Roman" w:cs="Times New Roman"/>
          <w:color w:val="181818"/>
          <w:sz w:val="24"/>
          <w:szCs w:val="24"/>
          <w:lang w:eastAsia="ru-RU"/>
        </w:rPr>
      </w:pPr>
      <w:r w:rsidRPr="00DB4F1B">
        <w:rPr>
          <w:rFonts w:ascii="Times New Roman" w:eastAsia="Times New Roman" w:hAnsi="Times New Roman" w:cs="Times New Roman"/>
          <w:b/>
          <w:bCs/>
          <w:color w:val="181818"/>
          <w:sz w:val="24"/>
          <w:szCs w:val="24"/>
          <w:lang w:eastAsia="ru-RU"/>
        </w:rPr>
        <w:t>Форма обучения</w:t>
      </w:r>
      <w:r w:rsidRPr="00DB4F1B">
        <w:rPr>
          <w:rFonts w:ascii="Times New Roman" w:eastAsia="Times New Roman" w:hAnsi="Times New Roman" w:cs="Times New Roman"/>
          <w:b/>
          <w:color w:val="181818"/>
          <w:sz w:val="24"/>
          <w:szCs w:val="24"/>
          <w:lang w:eastAsia="ru-RU"/>
        </w:rPr>
        <w:t xml:space="preserve">: </w:t>
      </w:r>
      <w:r w:rsidRPr="00DB4F1B">
        <w:rPr>
          <w:rFonts w:ascii="Times New Roman" w:eastAsia="Times New Roman" w:hAnsi="Times New Roman" w:cs="Times New Roman"/>
          <w:color w:val="181818"/>
          <w:sz w:val="24"/>
          <w:szCs w:val="24"/>
          <w:lang w:eastAsia="ru-RU"/>
        </w:rPr>
        <w:t>очная.</w:t>
      </w:r>
    </w:p>
    <w:p w:rsidR="00E24D00" w:rsidRPr="00DB4F1B" w:rsidRDefault="00FA057E" w:rsidP="00C34A53">
      <w:pPr>
        <w:shd w:val="clear" w:color="auto" w:fill="FFFFFF"/>
        <w:spacing w:after="0" w:line="276" w:lineRule="auto"/>
        <w:ind w:left="-709"/>
        <w:jc w:val="both"/>
        <w:rPr>
          <w:rFonts w:ascii="Times New Roman" w:eastAsia="Times New Roman" w:hAnsi="Times New Roman" w:cs="Times New Roman"/>
          <w:color w:val="181818"/>
          <w:sz w:val="24"/>
          <w:szCs w:val="24"/>
          <w:lang w:eastAsia="ru-RU"/>
        </w:rPr>
      </w:pPr>
      <w:r w:rsidRPr="00DB4F1B">
        <w:rPr>
          <w:rFonts w:ascii="Times New Roman" w:eastAsia="Times New Roman" w:hAnsi="Times New Roman" w:cs="Times New Roman"/>
          <w:b/>
          <w:color w:val="181818"/>
          <w:sz w:val="24"/>
          <w:szCs w:val="24"/>
          <w:lang w:eastAsia="ru-RU"/>
        </w:rPr>
        <w:t>Цель программы:</w:t>
      </w:r>
      <w:r w:rsidRPr="00DB4F1B">
        <w:rPr>
          <w:rFonts w:ascii="Times New Roman" w:hAnsi="Times New Roman" w:cs="Times New Roman"/>
          <w:color w:val="000000"/>
          <w:sz w:val="24"/>
          <w:szCs w:val="24"/>
        </w:rPr>
        <w:t xml:space="preserve"> </w:t>
      </w:r>
      <w:r w:rsidRPr="00DB4F1B">
        <w:rPr>
          <w:rFonts w:ascii="Times New Roman" w:hAnsi="Times New Roman" w:cs="Times New Roman"/>
          <w:color w:val="000000"/>
          <w:sz w:val="24"/>
          <w:szCs w:val="24"/>
          <w:shd w:val="clear" w:color="auto" w:fill="FFFFFF"/>
        </w:rPr>
        <w:t>формирование системы знаний о явлениях природы с помощью экспериментальной и учебно-исследовательской деятельности в области физики.</w:t>
      </w:r>
    </w:p>
    <w:p w:rsidR="003C6C5D" w:rsidRPr="00DB4F1B" w:rsidRDefault="003C6C5D" w:rsidP="00C34A53">
      <w:pPr>
        <w:spacing w:after="0" w:line="276" w:lineRule="auto"/>
        <w:jc w:val="both"/>
        <w:rPr>
          <w:rFonts w:ascii="Times New Roman" w:eastAsia="Calibri" w:hAnsi="Times New Roman" w:cs="Times New Roman"/>
          <w:b/>
          <w:sz w:val="24"/>
          <w:szCs w:val="24"/>
        </w:rPr>
      </w:pPr>
    </w:p>
    <w:p w:rsidR="00DB4F1B" w:rsidRDefault="00DB4F1B" w:rsidP="00C34A53">
      <w:pPr>
        <w:spacing w:after="0" w:line="276" w:lineRule="auto"/>
        <w:jc w:val="center"/>
        <w:rPr>
          <w:rFonts w:ascii="Times New Roman" w:eastAsia="Calibri" w:hAnsi="Times New Roman" w:cs="Times New Roman"/>
          <w:b/>
          <w:sz w:val="24"/>
          <w:szCs w:val="24"/>
        </w:rPr>
      </w:pPr>
    </w:p>
    <w:p w:rsidR="00DB4F1B" w:rsidRDefault="00DB4F1B" w:rsidP="00C34A53">
      <w:pPr>
        <w:spacing w:after="0" w:line="276" w:lineRule="auto"/>
        <w:jc w:val="center"/>
        <w:rPr>
          <w:rFonts w:ascii="Times New Roman" w:eastAsia="Calibri" w:hAnsi="Times New Roman" w:cs="Times New Roman"/>
          <w:b/>
          <w:sz w:val="24"/>
          <w:szCs w:val="24"/>
        </w:rPr>
      </w:pPr>
    </w:p>
    <w:p w:rsidR="00DB4F1B" w:rsidRDefault="00E24D00" w:rsidP="00C34A53">
      <w:pPr>
        <w:spacing w:after="0" w:line="276" w:lineRule="auto"/>
        <w:jc w:val="center"/>
        <w:rPr>
          <w:rFonts w:ascii="Times New Roman" w:eastAsia="Calibri" w:hAnsi="Times New Roman" w:cs="Times New Roman"/>
          <w:b/>
          <w:sz w:val="24"/>
          <w:szCs w:val="24"/>
        </w:rPr>
      </w:pPr>
      <w:r w:rsidRPr="00DB4F1B">
        <w:rPr>
          <w:rFonts w:ascii="Times New Roman" w:eastAsia="Calibri" w:hAnsi="Times New Roman" w:cs="Times New Roman"/>
          <w:b/>
          <w:sz w:val="24"/>
          <w:szCs w:val="24"/>
        </w:rPr>
        <w:t>Календарный учебный график</w:t>
      </w:r>
    </w:p>
    <w:p w:rsidR="00DB4F1B" w:rsidRDefault="00DB4F1B" w:rsidP="00C34A53">
      <w:pPr>
        <w:spacing w:after="0" w:line="276" w:lineRule="auto"/>
        <w:ind w:left="-709"/>
        <w:rPr>
          <w:rFonts w:ascii="Times New Roman" w:hAnsi="Times New Roman" w:cs="Times New Roman"/>
          <w:sz w:val="24"/>
          <w:szCs w:val="24"/>
        </w:rPr>
      </w:pPr>
    </w:p>
    <w:p w:rsidR="00DB4F1B" w:rsidRDefault="00DB4F1B" w:rsidP="00C34A53">
      <w:pPr>
        <w:spacing w:after="0" w:line="276" w:lineRule="auto"/>
        <w:ind w:left="-709"/>
        <w:rPr>
          <w:rFonts w:ascii="Times New Roman" w:hAnsi="Times New Roman" w:cs="Times New Roman"/>
          <w:sz w:val="24"/>
          <w:szCs w:val="24"/>
        </w:rPr>
      </w:pPr>
    </w:p>
    <w:p w:rsidR="00DB4F1B" w:rsidRPr="00DB4F1B" w:rsidRDefault="00DB4F1B" w:rsidP="00C34A53">
      <w:pPr>
        <w:spacing w:after="0" w:line="276" w:lineRule="auto"/>
        <w:ind w:left="-709"/>
        <w:rPr>
          <w:rFonts w:ascii="Times New Roman" w:eastAsia="Calibri" w:hAnsi="Times New Roman" w:cs="Times New Roman"/>
          <w:b/>
          <w:sz w:val="24"/>
          <w:szCs w:val="24"/>
        </w:rPr>
      </w:pPr>
      <w:r w:rsidRPr="00DB4F1B">
        <w:rPr>
          <w:rFonts w:ascii="Times New Roman" w:hAnsi="Times New Roman" w:cs="Times New Roman"/>
          <w:sz w:val="24"/>
          <w:szCs w:val="24"/>
        </w:rPr>
        <w:t>Продолжительность учебного года:</w:t>
      </w:r>
    </w:p>
    <w:p w:rsidR="00DB4F1B" w:rsidRPr="00DB4F1B" w:rsidRDefault="00DB4F1B" w:rsidP="00C34A53">
      <w:pPr>
        <w:spacing w:after="0" w:line="276" w:lineRule="auto"/>
        <w:ind w:left="-709"/>
        <w:jc w:val="both"/>
        <w:rPr>
          <w:rFonts w:ascii="Times New Roman" w:hAnsi="Times New Roman" w:cs="Times New Roman"/>
          <w:sz w:val="24"/>
          <w:szCs w:val="24"/>
        </w:rPr>
      </w:pPr>
      <w:r w:rsidRPr="00DB4F1B">
        <w:rPr>
          <w:rFonts w:ascii="Times New Roman" w:hAnsi="Times New Roman" w:cs="Times New Roman"/>
          <w:sz w:val="24"/>
          <w:szCs w:val="24"/>
        </w:rPr>
        <w:t>Начало учебных занятий - 01 сентября 2025 год</w:t>
      </w:r>
    </w:p>
    <w:p w:rsidR="00DB4F1B" w:rsidRPr="00DB4F1B" w:rsidRDefault="00DB4F1B" w:rsidP="00C34A53">
      <w:pPr>
        <w:spacing w:after="0" w:line="276" w:lineRule="auto"/>
        <w:ind w:left="-709"/>
        <w:jc w:val="both"/>
        <w:rPr>
          <w:rFonts w:ascii="Times New Roman" w:hAnsi="Times New Roman" w:cs="Times New Roman"/>
          <w:sz w:val="24"/>
          <w:szCs w:val="24"/>
        </w:rPr>
      </w:pPr>
      <w:r w:rsidRPr="00DB4F1B">
        <w:rPr>
          <w:rFonts w:ascii="Times New Roman" w:hAnsi="Times New Roman" w:cs="Times New Roman"/>
          <w:sz w:val="24"/>
          <w:szCs w:val="24"/>
        </w:rPr>
        <w:t>Окончание учебных занятий - 26 мая 2026 год</w:t>
      </w:r>
    </w:p>
    <w:p w:rsidR="00DB4F1B" w:rsidRPr="00DB4F1B" w:rsidRDefault="00DB4F1B" w:rsidP="00C34A53">
      <w:pPr>
        <w:spacing w:after="0" w:line="276" w:lineRule="auto"/>
        <w:ind w:left="-709"/>
        <w:jc w:val="both"/>
        <w:rPr>
          <w:rFonts w:ascii="Times New Roman" w:hAnsi="Times New Roman" w:cs="Times New Roman"/>
          <w:sz w:val="24"/>
          <w:szCs w:val="24"/>
        </w:rPr>
      </w:pPr>
      <w:r w:rsidRPr="00DB4F1B">
        <w:rPr>
          <w:rFonts w:ascii="Times New Roman" w:hAnsi="Times New Roman" w:cs="Times New Roman"/>
          <w:sz w:val="24"/>
          <w:szCs w:val="24"/>
        </w:rPr>
        <w:t>Комплектование:</w:t>
      </w:r>
    </w:p>
    <w:p w:rsidR="00DB4F1B" w:rsidRPr="00DB4F1B" w:rsidRDefault="00DB4F1B" w:rsidP="00C34A53">
      <w:pPr>
        <w:spacing w:after="0" w:line="276" w:lineRule="auto"/>
        <w:ind w:left="-709"/>
        <w:jc w:val="both"/>
        <w:rPr>
          <w:rFonts w:ascii="Times New Roman" w:hAnsi="Times New Roman" w:cs="Times New Roman"/>
          <w:sz w:val="24"/>
          <w:szCs w:val="24"/>
        </w:rPr>
      </w:pPr>
      <w:r w:rsidRPr="00DB4F1B">
        <w:rPr>
          <w:rFonts w:ascii="Times New Roman" w:hAnsi="Times New Roman" w:cs="Times New Roman"/>
          <w:sz w:val="24"/>
          <w:szCs w:val="24"/>
        </w:rPr>
        <w:t>23 августа 2025г. по 31 августа 2025г.</w:t>
      </w:r>
    </w:p>
    <w:p w:rsidR="00DB4F1B" w:rsidRPr="00DB4F1B" w:rsidRDefault="00DB4F1B" w:rsidP="00C34A53">
      <w:pPr>
        <w:spacing w:after="0" w:line="276" w:lineRule="auto"/>
        <w:ind w:left="-709"/>
        <w:jc w:val="both"/>
        <w:rPr>
          <w:rFonts w:ascii="Times New Roman" w:hAnsi="Times New Roman" w:cs="Times New Roman"/>
          <w:sz w:val="24"/>
          <w:szCs w:val="24"/>
        </w:rPr>
      </w:pPr>
      <w:r w:rsidRPr="00DB4F1B">
        <w:rPr>
          <w:rFonts w:ascii="Times New Roman" w:hAnsi="Times New Roman" w:cs="Times New Roman"/>
          <w:sz w:val="24"/>
          <w:szCs w:val="24"/>
        </w:rPr>
        <w:t>Каникулы осенние: 25 октября 2025г. по 05 ноября 2025г.</w:t>
      </w:r>
    </w:p>
    <w:p w:rsidR="00DB4F1B" w:rsidRPr="00DB4F1B" w:rsidRDefault="00DB4F1B" w:rsidP="00C34A53">
      <w:pPr>
        <w:spacing w:after="0" w:line="276" w:lineRule="auto"/>
        <w:ind w:left="-709"/>
        <w:jc w:val="both"/>
        <w:rPr>
          <w:rFonts w:ascii="Times New Roman" w:hAnsi="Times New Roman" w:cs="Times New Roman"/>
          <w:sz w:val="24"/>
          <w:szCs w:val="24"/>
        </w:rPr>
      </w:pPr>
      <w:r w:rsidRPr="00DB4F1B">
        <w:rPr>
          <w:rFonts w:ascii="Times New Roman" w:hAnsi="Times New Roman" w:cs="Times New Roman"/>
          <w:sz w:val="24"/>
          <w:szCs w:val="24"/>
        </w:rPr>
        <w:t>Каникулы зимние: 31 декабря 2025г. по 11 января 2026г.</w:t>
      </w:r>
    </w:p>
    <w:p w:rsidR="00DB4F1B" w:rsidRPr="00DB4F1B" w:rsidRDefault="00DB4F1B" w:rsidP="00C34A53">
      <w:pPr>
        <w:spacing w:after="0" w:line="276" w:lineRule="auto"/>
        <w:ind w:left="-709"/>
        <w:jc w:val="both"/>
        <w:rPr>
          <w:rFonts w:ascii="Times New Roman" w:hAnsi="Times New Roman" w:cs="Times New Roman"/>
          <w:sz w:val="24"/>
          <w:szCs w:val="24"/>
        </w:rPr>
      </w:pPr>
      <w:r w:rsidRPr="00DB4F1B">
        <w:rPr>
          <w:rFonts w:ascii="Times New Roman" w:hAnsi="Times New Roman" w:cs="Times New Roman"/>
          <w:sz w:val="24"/>
          <w:szCs w:val="24"/>
        </w:rPr>
        <w:t>Каникулы весенние: 28 марта 2026г. по 05 апреля 2026г.</w:t>
      </w:r>
    </w:p>
    <w:p w:rsidR="00DB4F1B" w:rsidRPr="00DB4F1B" w:rsidRDefault="00DB4F1B" w:rsidP="00C34A53">
      <w:pPr>
        <w:spacing w:after="0" w:line="276" w:lineRule="auto"/>
        <w:ind w:left="-709"/>
        <w:jc w:val="both"/>
        <w:rPr>
          <w:rFonts w:ascii="Times New Roman" w:hAnsi="Times New Roman" w:cs="Times New Roman"/>
          <w:sz w:val="24"/>
          <w:szCs w:val="24"/>
        </w:rPr>
      </w:pPr>
      <w:r w:rsidRPr="00DB4F1B">
        <w:rPr>
          <w:rFonts w:ascii="Times New Roman" w:hAnsi="Times New Roman" w:cs="Times New Roman"/>
          <w:sz w:val="24"/>
          <w:szCs w:val="24"/>
        </w:rPr>
        <w:t>Каникулы летние: 27 мая по 31 августа.</w:t>
      </w:r>
    </w:p>
    <w:p w:rsidR="00DB4F1B" w:rsidRPr="00DB4F1B" w:rsidRDefault="00DB4F1B" w:rsidP="00C34A53">
      <w:pPr>
        <w:spacing w:after="0" w:line="276" w:lineRule="auto"/>
        <w:ind w:left="-709"/>
        <w:jc w:val="both"/>
        <w:rPr>
          <w:rFonts w:ascii="Times New Roman" w:hAnsi="Times New Roman" w:cs="Times New Roman"/>
          <w:sz w:val="24"/>
          <w:szCs w:val="24"/>
        </w:rPr>
      </w:pPr>
      <w:r w:rsidRPr="00DB4F1B">
        <w:rPr>
          <w:rFonts w:ascii="Times New Roman" w:hAnsi="Times New Roman" w:cs="Times New Roman"/>
          <w:sz w:val="24"/>
          <w:szCs w:val="24"/>
        </w:rPr>
        <w:t>Режим занятий: занятия проводятся по</w:t>
      </w:r>
      <w:r w:rsidR="00804DE9">
        <w:rPr>
          <w:rFonts w:ascii="Times New Roman" w:hAnsi="Times New Roman" w:cs="Times New Roman"/>
          <w:sz w:val="24"/>
          <w:szCs w:val="24"/>
        </w:rPr>
        <w:t xml:space="preserve"> </w:t>
      </w:r>
      <w:proofErr w:type="gramStart"/>
      <w:r w:rsidRPr="00DB4F1B">
        <w:rPr>
          <w:rFonts w:ascii="Times New Roman" w:hAnsi="Times New Roman" w:cs="Times New Roman"/>
          <w:sz w:val="24"/>
          <w:szCs w:val="24"/>
        </w:rPr>
        <w:t>расписанию</w:t>
      </w:r>
      <w:proofErr w:type="gramEnd"/>
      <w:r w:rsidRPr="00DB4F1B">
        <w:rPr>
          <w:rFonts w:ascii="Times New Roman" w:hAnsi="Times New Roman" w:cs="Times New Roman"/>
          <w:sz w:val="24"/>
          <w:szCs w:val="24"/>
        </w:rPr>
        <w:t xml:space="preserve"> утвержденному директором школы.</w:t>
      </w:r>
    </w:p>
    <w:p w:rsidR="00DB4F1B" w:rsidRPr="00DB4F1B" w:rsidRDefault="00DB4F1B" w:rsidP="00C34A53">
      <w:pPr>
        <w:spacing w:after="0" w:line="276" w:lineRule="auto"/>
        <w:ind w:left="-709"/>
        <w:jc w:val="both"/>
        <w:rPr>
          <w:rFonts w:ascii="Times New Roman" w:hAnsi="Times New Roman" w:cs="Times New Roman"/>
          <w:bCs/>
          <w:sz w:val="24"/>
          <w:szCs w:val="24"/>
        </w:rPr>
      </w:pPr>
      <w:r w:rsidRPr="00DB4F1B">
        <w:rPr>
          <w:rFonts w:ascii="Times New Roman" w:hAnsi="Times New Roman" w:cs="Times New Roman"/>
          <w:bCs/>
          <w:sz w:val="24"/>
          <w:szCs w:val="24"/>
        </w:rPr>
        <w:t xml:space="preserve">Режим занятий, периодичность и продолжительность занятий </w:t>
      </w:r>
      <w:r w:rsidRPr="00DB4F1B">
        <w:rPr>
          <w:rFonts w:ascii="Times New Roman" w:hAnsi="Times New Roman" w:cs="Times New Roman"/>
          <w:sz w:val="24"/>
          <w:szCs w:val="24"/>
        </w:rPr>
        <w:t>Программа «</w:t>
      </w:r>
      <w:r w:rsidR="00804DE9">
        <w:rPr>
          <w:rFonts w:ascii="Times New Roman" w:hAnsi="Times New Roman" w:cs="Times New Roman"/>
          <w:sz w:val="24"/>
          <w:szCs w:val="24"/>
        </w:rPr>
        <w:t>Занимательная физика</w:t>
      </w:r>
      <w:r w:rsidRPr="00DB4F1B">
        <w:rPr>
          <w:rFonts w:ascii="Times New Roman" w:hAnsi="Times New Roman" w:cs="Times New Roman"/>
          <w:sz w:val="24"/>
          <w:szCs w:val="24"/>
        </w:rPr>
        <w:t xml:space="preserve">» может </w:t>
      </w:r>
      <w:proofErr w:type="gramStart"/>
      <w:r w:rsidRPr="00DB4F1B">
        <w:rPr>
          <w:rFonts w:ascii="Times New Roman" w:hAnsi="Times New Roman" w:cs="Times New Roman"/>
          <w:sz w:val="24"/>
          <w:szCs w:val="24"/>
        </w:rPr>
        <w:t>проводится</w:t>
      </w:r>
      <w:proofErr w:type="gramEnd"/>
      <w:r w:rsidRPr="00DB4F1B">
        <w:rPr>
          <w:rFonts w:ascii="Times New Roman" w:hAnsi="Times New Roman" w:cs="Times New Roman"/>
          <w:sz w:val="24"/>
          <w:szCs w:val="24"/>
        </w:rPr>
        <w:t xml:space="preserve"> в течение</w:t>
      </w:r>
      <w:r w:rsidRPr="00DB4F1B">
        <w:rPr>
          <w:rFonts w:ascii="Times New Roman" w:hAnsi="Times New Roman" w:cs="Times New Roman"/>
          <w:bCs/>
          <w:sz w:val="24"/>
          <w:szCs w:val="24"/>
        </w:rPr>
        <w:t xml:space="preserve"> </w:t>
      </w:r>
      <w:r w:rsidRPr="00DB4F1B">
        <w:rPr>
          <w:rFonts w:ascii="Times New Roman" w:hAnsi="Times New Roman" w:cs="Times New Roman"/>
          <w:sz w:val="24"/>
          <w:szCs w:val="24"/>
        </w:rPr>
        <w:t>учебного года в объеме 1 часов в неделю, в год – 34 часа.</w:t>
      </w:r>
    </w:p>
    <w:p w:rsidR="008867A7" w:rsidRPr="00DB4F1B" w:rsidRDefault="008867A7" w:rsidP="00C34A53">
      <w:pPr>
        <w:spacing w:after="0" w:line="276" w:lineRule="auto"/>
        <w:jc w:val="both"/>
        <w:rPr>
          <w:rFonts w:ascii="Times New Roman" w:hAnsi="Times New Roman" w:cs="Times New Roman"/>
          <w:sz w:val="24"/>
          <w:szCs w:val="24"/>
        </w:rPr>
      </w:pPr>
    </w:p>
    <w:p w:rsidR="00DB4F1B" w:rsidRPr="00DB4F1B" w:rsidRDefault="00DB4F1B" w:rsidP="00C34A53">
      <w:pPr>
        <w:spacing w:after="0" w:line="276" w:lineRule="auto"/>
        <w:jc w:val="both"/>
        <w:rPr>
          <w:rFonts w:ascii="Times New Roman" w:eastAsia="Calibri"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3E04E2" w:rsidRPr="00DB4F1B" w:rsidRDefault="003E04E2" w:rsidP="00C34A53">
      <w:pPr>
        <w:spacing w:after="0" w:line="276" w:lineRule="auto"/>
        <w:jc w:val="both"/>
        <w:rPr>
          <w:rFonts w:ascii="Times New Roman" w:hAnsi="Times New Roman" w:cs="Times New Roman"/>
          <w:b/>
          <w:sz w:val="24"/>
          <w:szCs w:val="24"/>
        </w:rPr>
      </w:pPr>
    </w:p>
    <w:p w:rsidR="00DB4F1B" w:rsidRDefault="00DB4F1B" w:rsidP="00C34A53">
      <w:pPr>
        <w:spacing w:after="0" w:line="276" w:lineRule="auto"/>
        <w:jc w:val="both"/>
        <w:rPr>
          <w:rFonts w:ascii="Times New Roman" w:hAnsi="Times New Roman" w:cs="Times New Roman"/>
          <w:b/>
          <w:sz w:val="24"/>
          <w:szCs w:val="24"/>
        </w:rPr>
      </w:pPr>
    </w:p>
    <w:p w:rsidR="00C34A53" w:rsidRPr="00DB4F1B" w:rsidRDefault="00C34A53" w:rsidP="00C34A53">
      <w:pPr>
        <w:spacing w:after="0" w:line="276" w:lineRule="auto"/>
        <w:jc w:val="both"/>
        <w:rPr>
          <w:rFonts w:ascii="Times New Roman" w:hAnsi="Times New Roman" w:cs="Times New Roman"/>
          <w:b/>
          <w:sz w:val="24"/>
          <w:szCs w:val="24"/>
        </w:rPr>
      </w:pPr>
    </w:p>
    <w:p w:rsidR="00E24D00" w:rsidRPr="00DB4F1B" w:rsidRDefault="00E24D00" w:rsidP="00C34A53">
      <w:pPr>
        <w:spacing w:after="0" w:line="276" w:lineRule="auto"/>
        <w:jc w:val="center"/>
        <w:rPr>
          <w:rFonts w:ascii="Times New Roman" w:hAnsi="Times New Roman" w:cs="Times New Roman"/>
          <w:bCs/>
          <w:sz w:val="24"/>
          <w:szCs w:val="24"/>
        </w:rPr>
      </w:pPr>
      <w:r w:rsidRPr="00DB4F1B">
        <w:rPr>
          <w:rFonts w:ascii="Times New Roman" w:hAnsi="Times New Roman" w:cs="Times New Roman"/>
          <w:b/>
          <w:sz w:val="24"/>
          <w:szCs w:val="24"/>
        </w:rPr>
        <w:lastRenderedPageBreak/>
        <w:t>Содержание программы</w:t>
      </w:r>
    </w:p>
    <w:p w:rsidR="008867A7" w:rsidRPr="00DB4F1B" w:rsidRDefault="008867A7" w:rsidP="00C34A53">
      <w:pPr>
        <w:shd w:val="clear" w:color="auto" w:fill="FFFFFF"/>
        <w:spacing w:line="276" w:lineRule="auto"/>
        <w:jc w:val="center"/>
        <w:rPr>
          <w:rFonts w:ascii="Times New Roman" w:eastAsia="Times New Roman" w:hAnsi="Times New Roman" w:cs="Times New Roman"/>
          <w:b/>
          <w:bCs/>
          <w:color w:val="000000"/>
          <w:sz w:val="24"/>
          <w:szCs w:val="24"/>
          <w:lang w:eastAsia="ru-RU"/>
        </w:rPr>
      </w:pPr>
      <w:r w:rsidRPr="00DB4F1B">
        <w:rPr>
          <w:rFonts w:ascii="Times New Roman" w:eastAsia="Times New Roman" w:hAnsi="Times New Roman" w:cs="Times New Roman"/>
          <w:b/>
          <w:bCs/>
          <w:color w:val="000000"/>
          <w:sz w:val="24"/>
          <w:szCs w:val="24"/>
          <w:lang w:eastAsia="ru-RU"/>
        </w:rPr>
        <w:t>Учебный план</w:t>
      </w:r>
    </w:p>
    <w:tbl>
      <w:tblPr>
        <w:tblW w:w="10136" w:type="dxa"/>
        <w:jc w:val="center"/>
        <w:tblInd w:w="-736" w:type="dxa"/>
        <w:tblLayout w:type="fixed"/>
        <w:tblCellMar>
          <w:left w:w="0" w:type="dxa"/>
          <w:right w:w="0" w:type="dxa"/>
        </w:tblCellMar>
        <w:tblLook w:val="04A0" w:firstRow="1" w:lastRow="0" w:firstColumn="1" w:lastColumn="0" w:noHBand="0" w:noVBand="1"/>
      </w:tblPr>
      <w:tblGrid>
        <w:gridCol w:w="965"/>
        <w:gridCol w:w="3403"/>
        <w:gridCol w:w="3571"/>
        <w:gridCol w:w="2197"/>
      </w:tblGrid>
      <w:tr w:rsidR="008867A7" w:rsidRPr="00DB4F1B" w:rsidTr="00DB4F1B">
        <w:trPr>
          <w:trHeight w:val="1656"/>
          <w:jc w:val="center"/>
        </w:trPr>
        <w:tc>
          <w:tcPr>
            <w:tcW w:w="965" w:type="dxa"/>
            <w:tcBorders>
              <w:top w:val="single" w:sz="8" w:space="0" w:color="000000"/>
              <w:left w:val="single" w:sz="8" w:space="0" w:color="000000"/>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center"/>
              <w:rPr>
                <w:rFonts w:ascii="Times New Roman" w:eastAsia="Times New Roman" w:hAnsi="Times New Roman" w:cs="Times New Roman"/>
                <w:b/>
                <w:sz w:val="24"/>
                <w:szCs w:val="24"/>
                <w:lang w:eastAsia="ru-RU"/>
              </w:rPr>
            </w:pPr>
            <w:r w:rsidRPr="00DB4F1B">
              <w:rPr>
                <w:rFonts w:ascii="Times New Roman" w:eastAsia="Times New Roman" w:hAnsi="Times New Roman" w:cs="Times New Roman"/>
                <w:b/>
                <w:color w:val="000000"/>
                <w:sz w:val="24"/>
                <w:szCs w:val="24"/>
                <w:lang w:eastAsia="ru-RU"/>
              </w:rPr>
              <w:t>№</w:t>
            </w:r>
          </w:p>
          <w:p w:rsidR="008867A7" w:rsidRPr="00DB4F1B" w:rsidRDefault="008867A7" w:rsidP="00C34A53">
            <w:pPr>
              <w:spacing w:after="0" w:line="276" w:lineRule="auto"/>
              <w:jc w:val="center"/>
              <w:rPr>
                <w:rFonts w:ascii="Times New Roman" w:eastAsia="Times New Roman" w:hAnsi="Times New Roman" w:cs="Times New Roman"/>
                <w:b/>
                <w:sz w:val="24"/>
                <w:szCs w:val="24"/>
                <w:lang w:eastAsia="ru-RU"/>
              </w:rPr>
            </w:pPr>
            <w:proofErr w:type="gramStart"/>
            <w:r w:rsidRPr="00DB4F1B">
              <w:rPr>
                <w:rFonts w:ascii="Times New Roman" w:eastAsia="Times New Roman" w:hAnsi="Times New Roman" w:cs="Times New Roman"/>
                <w:b/>
                <w:color w:val="000000"/>
                <w:sz w:val="24"/>
                <w:szCs w:val="24"/>
                <w:lang w:eastAsia="ru-RU"/>
              </w:rPr>
              <w:t>п</w:t>
            </w:r>
            <w:proofErr w:type="gramEnd"/>
            <w:r w:rsidRPr="00DB4F1B">
              <w:rPr>
                <w:rFonts w:ascii="Times New Roman" w:eastAsia="Times New Roman" w:hAnsi="Times New Roman" w:cs="Times New Roman"/>
                <w:b/>
                <w:color w:val="000000"/>
                <w:sz w:val="24"/>
                <w:szCs w:val="24"/>
                <w:lang w:eastAsia="ru-RU"/>
              </w:rPr>
              <w:t>/п</w:t>
            </w:r>
          </w:p>
        </w:tc>
        <w:tc>
          <w:tcPr>
            <w:tcW w:w="3403" w:type="dxa"/>
            <w:tcBorders>
              <w:top w:val="single" w:sz="8" w:space="0" w:color="000000"/>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center"/>
              <w:rPr>
                <w:rFonts w:ascii="Times New Roman" w:eastAsia="Times New Roman" w:hAnsi="Times New Roman" w:cs="Times New Roman"/>
                <w:b/>
                <w:sz w:val="24"/>
                <w:szCs w:val="24"/>
                <w:lang w:eastAsia="ru-RU"/>
              </w:rPr>
            </w:pPr>
            <w:r w:rsidRPr="00DB4F1B">
              <w:rPr>
                <w:rFonts w:ascii="Times New Roman" w:eastAsia="Times New Roman" w:hAnsi="Times New Roman" w:cs="Times New Roman"/>
                <w:b/>
                <w:bCs/>
                <w:color w:val="000000"/>
                <w:sz w:val="24"/>
                <w:szCs w:val="24"/>
                <w:lang w:eastAsia="ru-RU"/>
              </w:rPr>
              <w:t>Тема занятия</w:t>
            </w:r>
          </w:p>
        </w:tc>
        <w:tc>
          <w:tcPr>
            <w:tcW w:w="3571" w:type="dxa"/>
            <w:tcBorders>
              <w:top w:val="single" w:sz="8" w:space="0" w:color="000000"/>
              <w:left w:val="nil"/>
              <w:bottom w:val="single" w:sz="4" w:space="0" w:color="auto"/>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center"/>
              <w:rPr>
                <w:rFonts w:ascii="Times New Roman" w:eastAsia="Times New Roman" w:hAnsi="Times New Roman" w:cs="Times New Roman"/>
                <w:b/>
                <w:sz w:val="24"/>
                <w:szCs w:val="24"/>
                <w:lang w:eastAsia="ru-RU"/>
              </w:rPr>
            </w:pPr>
            <w:r w:rsidRPr="00DB4F1B">
              <w:rPr>
                <w:rFonts w:ascii="Times New Roman" w:eastAsia="Times New Roman" w:hAnsi="Times New Roman" w:cs="Times New Roman"/>
                <w:b/>
                <w:bCs/>
                <w:color w:val="000000"/>
                <w:sz w:val="24"/>
                <w:szCs w:val="24"/>
                <w:lang w:eastAsia="ru-RU"/>
              </w:rPr>
              <w:t>Использование</w:t>
            </w:r>
          </w:p>
          <w:p w:rsidR="008867A7" w:rsidRPr="00DB4F1B" w:rsidRDefault="008867A7" w:rsidP="00C34A53">
            <w:pPr>
              <w:spacing w:after="0" w:line="276" w:lineRule="auto"/>
              <w:jc w:val="center"/>
              <w:rPr>
                <w:rFonts w:ascii="Times New Roman" w:eastAsia="Times New Roman" w:hAnsi="Times New Roman" w:cs="Times New Roman"/>
                <w:b/>
                <w:sz w:val="24"/>
                <w:szCs w:val="24"/>
                <w:lang w:eastAsia="ru-RU"/>
              </w:rPr>
            </w:pPr>
            <w:r w:rsidRPr="00DB4F1B">
              <w:rPr>
                <w:rFonts w:ascii="Times New Roman" w:eastAsia="Times New Roman" w:hAnsi="Times New Roman" w:cs="Times New Roman"/>
                <w:b/>
                <w:bCs/>
                <w:color w:val="000000"/>
                <w:sz w:val="24"/>
                <w:szCs w:val="24"/>
                <w:lang w:eastAsia="ru-RU"/>
              </w:rPr>
              <w:t>оборудования центра</w:t>
            </w:r>
          </w:p>
          <w:p w:rsidR="008867A7" w:rsidRPr="00DB4F1B" w:rsidRDefault="008867A7" w:rsidP="00C34A53">
            <w:pPr>
              <w:spacing w:after="0" w:line="276" w:lineRule="auto"/>
              <w:jc w:val="center"/>
              <w:rPr>
                <w:rFonts w:ascii="Times New Roman" w:eastAsia="Times New Roman" w:hAnsi="Times New Roman" w:cs="Times New Roman"/>
                <w:b/>
                <w:sz w:val="24"/>
                <w:szCs w:val="24"/>
                <w:lang w:eastAsia="ru-RU"/>
              </w:rPr>
            </w:pPr>
            <w:r w:rsidRPr="00DB4F1B">
              <w:rPr>
                <w:rFonts w:ascii="Times New Roman" w:eastAsia="Times New Roman" w:hAnsi="Times New Roman" w:cs="Times New Roman"/>
                <w:b/>
                <w:bCs/>
                <w:color w:val="000000"/>
                <w:sz w:val="24"/>
                <w:szCs w:val="24"/>
                <w:lang w:eastAsia="ru-RU"/>
              </w:rPr>
              <w:t>естественнонаучной и технологической</w:t>
            </w:r>
          </w:p>
          <w:p w:rsidR="008867A7" w:rsidRPr="00DB4F1B" w:rsidRDefault="008867A7" w:rsidP="00C34A53">
            <w:pPr>
              <w:spacing w:after="0" w:line="276" w:lineRule="auto"/>
              <w:jc w:val="center"/>
              <w:rPr>
                <w:rFonts w:ascii="Times New Roman" w:eastAsia="Times New Roman" w:hAnsi="Times New Roman" w:cs="Times New Roman"/>
                <w:b/>
                <w:sz w:val="24"/>
                <w:szCs w:val="24"/>
                <w:lang w:eastAsia="ru-RU"/>
              </w:rPr>
            </w:pPr>
            <w:r w:rsidRPr="00DB4F1B">
              <w:rPr>
                <w:rFonts w:ascii="Times New Roman" w:eastAsia="Times New Roman" w:hAnsi="Times New Roman" w:cs="Times New Roman"/>
                <w:b/>
                <w:bCs/>
                <w:color w:val="000000"/>
                <w:sz w:val="24"/>
                <w:szCs w:val="24"/>
                <w:lang w:eastAsia="ru-RU"/>
              </w:rPr>
              <w:t>направленностей «Точка роста»</w:t>
            </w:r>
          </w:p>
        </w:tc>
        <w:tc>
          <w:tcPr>
            <w:tcW w:w="2197" w:type="dxa"/>
            <w:tcBorders>
              <w:top w:val="single" w:sz="8" w:space="0" w:color="000000"/>
              <w:left w:val="nil"/>
              <w:bottom w:val="single" w:sz="4" w:space="0" w:color="auto"/>
              <w:right w:val="single" w:sz="8" w:space="0" w:color="000000"/>
            </w:tcBorders>
          </w:tcPr>
          <w:p w:rsidR="008867A7" w:rsidRPr="00DB4F1B" w:rsidRDefault="008867A7" w:rsidP="00C34A53">
            <w:pPr>
              <w:spacing w:after="0" w:line="276" w:lineRule="auto"/>
              <w:jc w:val="center"/>
              <w:rPr>
                <w:rFonts w:ascii="Times New Roman" w:eastAsia="Times New Roman" w:hAnsi="Times New Roman" w:cs="Times New Roman"/>
                <w:b/>
                <w:bCs/>
                <w:color w:val="000000"/>
                <w:sz w:val="24"/>
                <w:szCs w:val="24"/>
                <w:lang w:eastAsia="ru-RU"/>
              </w:rPr>
            </w:pPr>
            <w:r w:rsidRPr="00DB4F1B">
              <w:rPr>
                <w:rFonts w:ascii="Times New Roman" w:eastAsia="Times New Roman" w:hAnsi="Times New Roman" w:cs="Times New Roman"/>
                <w:b/>
                <w:bCs/>
                <w:color w:val="000000"/>
                <w:sz w:val="24"/>
                <w:szCs w:val="24"/>
                <w:lang w:eastAsia="ru-RU"/>
              </w:rPr>
              <w:t>ЦОР</w:t>
            </w:r>
          </w:p>
        </w:tc>
      </w:tr>
      <w:tr w:rsidR="008867A7" w:rsidRPr="00DB4F1B" w:rsidTr="00DB4F1B">
        <w:trPr>
          <w:trHeight w:val="24"/>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6974" w:type="dxa"/>
            <w:gridSpan w:val="2"/>
            <w:tcBorders>
              <w:top w:val="nil"/>
              <w:left w:val="single" w:sz="4" w:space="0" w:color="auto"/>
              <w:bottom w:val="single" w:sz="8" w:space="0" w:color="000000"/>
              <w:right w:val="single" w:sz="4" w:space="0" w:color="auto"/>
            </w:tcBorders>
            <w:vAlign w:val="bottom"/>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1. Введение (1ч)</w:t>
            </w:r>
          </w:p>
        </w:tc>
        <w:tc>
          <w:tcPr>
            <w:tcW w:w="2197" w:type="dxa"/>
            <w:tcBorders>
              <w:top w:val="single" w:sz="4" w:space="0" w:color="auto"/>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b/>
                <w:bCs/>
                <w:color w:val="000000"/>
                <w:sz w:val="24"/>
                <w:szCs w:val="24"/>
                <w:lang w:eastAsia="ru-RU"/>
              </w:rPr>
            </w:pP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Вводное занятие. Цели и задачи курса. Техника безопасности.</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6974" w:type="dxa"/>
            <w:gridSpan w:val="2"/>
            <w:tcBorders>
              <w:top w:val="nil"/>
              <w:left w:val="single" w:sz="4" w:space="0" w:color="auto"/>
              <w:bottom w:val="single" w:sz="8" w:space="0" w:color="000000"/>
              <w:right w:val="single" w:sz="4" w:space="0" w:color="auto"/>
            </w:tcBorders>
            <w:vAlign w:val="bottom"/>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2. Кинематика (7 ч)</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b/>
                <w:bCs/>
                <w:color w:val="000000"/>
                <w:sz w:val="24"/>
                <w:szCs w:val="24"/>
                <w:lang w:eastAsia="ru-RU"/>
              </w:rPr>
            </w:pPr>
          </w:p>
        </w:tc>
      </w:tr>
      <w:tr w:rsidR="008867A7" w:rsidRPr="00DB4F1B" w:rsidTr="00DB4F1B">
        <w:trPr>
          <w:trHeight w:val="288"/>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Способы описания</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механического движения</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Прямолинейное равномерное</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движение по плоскости? Смотря</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 какой точки наблюдать</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 Цифровая лаборатория</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4</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Относительность движения.</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Сложение движений.</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5</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Лабораторные работы:</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«Изучение движения свободно</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падающего тела», «Изучение</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движения тела по окружности»</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hAnsi="Times New Roman" w:cs="Times New Roman"/>
                <w:sz w:val="24"/>
                <w:szCs w:val="24"/>
              </w:rPr>
              <w:t>Цифровая лаборатория по физике (ученическая) "</w:t>
            </w:r>
            <w:proofErr w:type="spellStart"/>
            <w:r w:rsidRPr="00DB4F1B">
              <w:rPr>
                <w:rFonts w:ascii="Times New Roman" w:hAnsi="Times New Roman" w:cs="Times New Roman"/>
                <w:sz w:val="24"/>
                <w:szCs w:val="24"/>
              </w:rPr>
              <w:t>z.LABS</w:t>
            </w:r>
            <w:proofErr w:type="spellEnd"/>
            <w:r w:rsidRPr="00DB4F1B">
              <w:rPr>
                <w:rFonts w:ascii="Times New Roman" w:hAnsi="Times New Roman" w:cs="Times New Roman"/>
                <w:sz w:val="24"/>
                <w:szCs w:val="24"/>
              </w:rPr>
              <w:t>"</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6</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Как и куда полетела вишневая</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косточка? Расчет траектории</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движения тел и персонажей</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рассказов </w:t>
            </w:r>
            <w:proofErr w:type="spellStart"/>
            <w:r w:rsidRPr="00DB4F1B">
              <w:rPr>
                <w:rFonts w:ascii="Times New Roman" w:eastAsia="Times New Roman" w:hAnsi="Times New Roman" w:cs="Times New Roman"/>
                <w:color w:val="000000"/>
                <w:sz w:val="24"/>
                <w:szCs w:val="24"/>
                <w:lang w:eastAsia="ru-RU"/>
              </w:rPr>
              <w:t>Р.Распэ</w:t>
            </w:r>
            <w:proofErr w:type="spellEnd"/>
            <w:r w:rsidRPr="00DB4F1B">
              <w:rPr>
                <w:rFonts w:ascii="Times New Roman" w:eastAsia="Times New Roman" w:hAnsi="Times New Roman" w:cs="Times New Roman"/>
                <w:color w:val="000000"/>
                <w:sz w:val="24"/>
                <w:szCs w:val="24"/>
                <w:lang w:eastAsia="ru-RU"/>
              </w:rPr>
              <w:t xml:space="preserve"> о </w:t>
            </w:r>
            <w:proofErr w:type="spellStart"/>
            <w:r w:rsidRPr="00DB4F1B">
              <w:rPr>
                <w:rFonts w:ascii="Times New Roman" w:eastAsia="Times New Roman" w:hAnsi="Times New Roman" w:cs="Times New Roman"/>
                <w:color w:val="000000"/>
                <w:sz w:val="24"/>
                <w:szCs w:val="24"/>
                <w:lang w:eastAsia="ru-RU"/>
              </w:rPr>
              <w:t>Мюнхаузене</w:t>
            </w:r>
            <w:proofErr w:type="spellEnd"/>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7</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Историческая реконструкция</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опытов Галилея по определению</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ускорения g.</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 Цифровая лаборатория</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8</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Определение скорости</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равномерного движения </w:t>
            </w:r>
            <w:proofErr w:type="gramStart"/>
            <w:r w:rsidRPr="00DB4F1B">
              <w:rPr>
                <w:rFonts w:ascii="Times New Roman" w:eastAsia="Times New Roman" w:hAnsi="Times New Roman" w:cs="Times New Roman"/>
                <w:color w:val="000000"/>
                <w:sz w:val="24"/>
                <w:szCs w:val="24"/>
                <w:lang w:eastAsia="ru-RU"/>
              </w:rPr>
              <w:t>при</w:t>
            </w:r>
            <w:proofErr w:type="gramEnd"/>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roofErr w:type="gramStart"/>
            <w:r w:rsidRPr="00DB4F1B">
              <w:rPr>
                <w:rFonts w:ascii="Times New Roman" w:eastAsia="Times New Roman" w:hAnsi="Times New Roman" w:cs="Times New Roman"/>
                <w:color w:val="000000"/>
                <w:sz w:val="24"/>
                <w:szCs w:val="24"/>
                <w:lang w:eastAsia="ru-RU"/>
              </w:rPr>
              <w:t>использовании</w:t>
            </w:r>
            <w:proofErr w:type="gramEnd"/>
            <w:r w:rsidRPr="00DB4F1B">
              <w:rPr>
                <w:rFonts w:ascii="Times New Roman" w:eastAsia="Times New Roman" w:hAnsi="Times New Roman" w:cs="Times New Roman"/>
                <w:color w:val="000000"/>
                <w:sz w:val="24"/>
                <w:szCs w:val="24"/>
                <w:lang w:eastAsia="ru-RU"/>
              </w:rPr>
              <w:t xml:space="preserve"> тренажера</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«беговая дорожка».</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6974" w:type="dxa"/>
            <w:gridSpan w:val="2"/>
            <w:tcBorders>
              <w:top w:val="nil"/>
              <w:left w:val="single" w:sz="4" w:space="0" w:color="auto"/>
              <w:bottom w:val="single" w:sz="8" w:space="0" w:color="000000"/>
              <w:right w:val="single" w:sz="4" w:space="0" w:color="auto"/>
            </w:tcBorders>
            <w:vAlign w:val="bottom"/>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3. Динамика (8ч)</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b/>
                <w:bCs/>
                <w:color w:val="000000"/>
                <w:sz w:val="24"/>
                <w:szCs w:val="24"/>
                <w:lang w:eastAsia="ru-RU"/>
              </w:rPr>
            </w:pP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9</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Сила воли, сила убеждения или</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сила - физическая величина?</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trHeight w:val="264"/>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10</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Лабораторная работа:</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«Измерение массы тела»</w:t>
            </w:r>
          </w:p>
        </w:tc>
        <w:tc>
          <w:tcPr>
            <w:tcW w:w="3571" w:type="dxa"/>
            <w:vMerge w:val="restart"/>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Оборудование </w:t>
            </w:r>
            <w:proofErr w:type="gramStart"/>
            <w:r w:rsidRPr="00DB4F1B">
              <w:rPr>
                <w:rFonts w:ascii="Times New Roman" w:eastAsia="Times New Roman" w:hAnsi="Times New Roman" w:cs="Times New Roman"/>
                <w:color w:val="000000"/>
                <w:sz w:val="24"/>
                <w:szCs w:val="24"/>
                <w:lang w:eastAsia="ru-RU"/>
              </w:rPr>
              <w:t>для</w:t>
            </w:r>
            <w:proofErr w:type="gramEnd"/>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лабораторных работ и </w:t>
            </w:r>
            <w:r w:rsidRPr="00DB4F1B">
              <w:rPr>
                <w:rFonts w:ascii="Times New Roman" w:eastAsia="Times New Roman" w:hAnsi="Times New Roman" w:cs="Times New Roman"/>
                <w:color w:val="000000"/>
                <w:sz w:val="24"/>
                <w:szCs w:val="24"/>
                <w:lang w:eastAsia="ru-RU"/>
              </w:rPr>
              <w:lastRenderedPageBreak/>
              <w:t>ученических опытов</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lastRenderedPageBreak/>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lastRenderedPageBreak/>
              <w:t>11</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Движение тела под действием</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нескольких сил</w:t>
            </w:r>
          </w:p>
        </w:tc>
        <w:tc>
          <w:tcPr>
            <w:tcW w:w="3571" w:type="dxa"/>
            <w:vMerge/>
            <w:tcBorders>
              <w:top w:val="nil"/>
              <w:left w:val="nil"/>
              <w:bottom w:val="single" w:sz="8" w:space="0" w:color="000000"/>
              <w:right w:val="single" w:sz="8" w:space="0" w:color="000000"/>
            </w:tcBorders>
            <w:vAlign w:val="cente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lastRenderedPageBreak/>
              <w:t>12</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Движение системы </w:t>
            </w:r>
            <w:proofErr w:type="gramStart"/>
            <w:r w:rsidRPr="00DB4F1B">
              <w:rPr>
                <w:rFonts w:ascii="Times New Roman" w:eastAsia="Times New Roman" w:hAnsi="Times New Roman" w:cs="Times New Roman"/>
                <w:color w:val="000000"/>
                <w:sz w:val="24"/>
                <w:szCs w:val="24"/>
                <w:lang w:eastAsia="ru-RU"/>
              </w:rPr>
              <w:t>связанных</w:t>
            </w:r>
            <w:proofErr w:type="gramEnd"/>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тел</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13</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Лабораторные работы: </w:t>
            </w:r>
            <w:r w:rsidRPr="00DB4F1B">
              <w:rPr>
                <w:rFonts w:ascii="Times New Roman" w:eastAsia="Times New Roman" w:hAnsi="Times New Roman" w:cs="Times New Roman"/>
                <w:color w:val="000000"/>
                <w:sz w:val="24"/>
                <w:szCs w:val="24"/>
                <w:lang w:eastAsia="ru-RU"/>
              </w:rPr>
              <w:t>«Изучение трения скольжения»</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Оборудование </w:t>
            </w:r>
            <w:proofErr w:type="gramStart"/>
            <w:r w:rsidRPr="00DB4F1B">
              <w:rPr>
                <w:rFonts w:ascii="Times New Roman" w:eastAsia="Times New Roman" w:hAnsi="Times New Roman" w:cs="Times New Roman"/>
                <w:color w:val="000000"/>
                <w:sz w:val="24"/>
                <w:szCs w:val="24"/>
                <w:lang w:eastAsia="ru-RU"/>
              </w:rPr>
              <w:t>для</w:t>
            </w:r>
            <w:proofErr w:type="gramEnd"/>
          </w:p>
          <w:p w:rsidR="008867A7"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лабораторных работ и ученических опытов</w:t>
            </w:r>
          </w:p>
          <w:p w:rsidR="00DB4F1B" w:rsidRDefault="00DB4F1B" w:rsidP="00C34A53">
            <w:pPr>
              <w:spacing w:after="0" w:line="276" w:lineRule="auto"/>
              <w:jc w:val="both"/>
              <w:rPr>
                <w:rFonts w:ascii="Times New Roman" w:eastAsia="Times New Roman" w:hAnsi="Times New Roman" w:cs="Times New Roman"/>
                <w:color w:val="000000"/>
                <w:sz w:val="24"/>
                <w:szCs w:val="24"/>
                <w:lang w:eastAsia="ru-RU"/>
              </w:rPr>
            </w:pPr>
          </w:p>
          <w:p w:rsidR="00DB4F1B" w:rsidRPr="00DB4F1B" w:rsidRDefault="00DB4F1B" w:rsidP="00C34A53">
            <w:pPr>
              <w:spacing w:after="0" w:line="276" w:lineRule="auto"/>
              <w:jc w:val="both"/>
              <w:rPr>
                <w:rFonts w:ascii="Times New Roman" w:eastAsia="Times New Roman" w:hAnsi="Times New Roman" w:cs="Times New Roman"/>
                <w:sz w:val="24"/>
                <w:szCs w:val="24"/>
                <w:lang w:eastAsia="ru-RU"/>
              </w:rPr>
            </w:pP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14</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Динамика равномерного движения по окружности</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15</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История развития представлений</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 Вселенной. Солнечная система.</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16</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Открытия на кончике пера.</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Первые искусственные спутники</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Земли.</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6974" w:type="dxa"/>
            <w:gridSpan w:val="2"/>
            <w:tcBorders>
              <w:top w:val="nil"/>
              <w:left w:val="single" w:sz="4" w:space="0" w:color="auto"/>
              <w:bottom w:val="single" w:sz="8" w:space="0" w:color="000000"/>
              <w:right w:val="single" w:sz="4" w:space="0" w:color="auto"/>
            </w:tcBorders>
            <w:vAlign w:val="bottom"/>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4. Импульс. Закон сохранения импульса (3ч)</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b/>
                <w:bCs/>
                <w:color w:val="000000"/>
                <w:sz w:val="24"/>
                <w:szCs w:val="24"/>
                <w:lang w:eastAsia="ru-RU"/>
              </w:rPr>
            </w:pP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17</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Как вы яхту назовете...</w:t>
            </w:r>
          </w:p>
        </w:tc>
        <w:tc>
          <w:tcPr>
            <w:tcW w:w="3571" w:type="dxa"/>
            <w:vMerge w:val="restart"/>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18</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Реактивное движение в природе.</w:t>
            </w:r>
          </w:p>
        </w:tc>
        <w:tc>
          <w:tcPr>
            <w:tcW w:w="3571" w:type="dxa"/>
            <w:vMerge/>
            <w:tcBorders>
              <w:top w:val="nil"/>
              <w:left w:val="nil"/>
              <w:bottom w:val="single" w:sz="8" w:space="0" w:color="000000"/>
              <w:right w:val="single" w:sz="4" w:space="0" w:color="auto"/>
            </w:tcBorders>
            <w:vAlign w:val="cente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19</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Расследование ДТП с помощью</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закона сохранения импульса</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6974" w:type="dxa"/>
            <w:gridSpan w:val="2"/>
            <w:tcBorders>
              <w:top w:val="nil"/>
              <w:left w:val="single" w:sz="4" w:space="0" w:color="auto"/>
              <w:bottom w:val="single" w:sz="8" w:space="0" w:color="000000"/>
              <w:right w:val="single" w:sz="4" w:space="0" w:color="auto"/>
            </w:tcBorders>
            <w:vAlign w:val="bottom"/>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5. Статика (2ч)</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b/>
                <w:bCs/>
                <w:color w:val="000000"/>
                <w:sz w:val="24"/>
                <w:szCs w:val="24"/>
                <w:lang w:eastAsia="ru-RU"/>
              </w:rPr>
            </w:pP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20</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Лабораторная работа:</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«Определение центров масс</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различных тел (три способа)»</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Оборудование </w:t>
            </w:r>
            <w:proofErr w:type="gramStart"/>
            <w:r w:rsidRPr="00DB4F1B">
              <w:rPr>
                <w:rFonts w:ascii="Times New Roman" w:eastAsia="Times New Roman" w:hAnsi="Times New Roman" w:cs="Times New Roman"/>
                <w:color w:val="000000"/>
                <w:sz w:val="24"/>
                <w:szCs w:val="24"/>
                <w:lang w:eastAsia="ru-RU"/>
              </w:rPr>
              <w:t>для</w:t>
            </w:r>
            <w:proofErr w:type="gramEnd"/>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лабораторных работ и ученических опытов</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21</w:t>
            </w:r>
          </w:p>
        </w:tc>
        <w:tc>
          <w:tcPr>
            <w:tcW w:w="3403" w:type="dxa"/>
            <w:tcBorders>
              <w:top w:val="nil"/>
              <w:left w:val="single" w:sz="4" w:space="0" w:color="auto"/>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Применение простых механизмов в строительстве: от землянки до</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небоскреба</w:t>
            </w:r>
          </w:p>
        </w:tc>
        <w:tc>
          <w:tcPr>
            <w:tcW w:w="3571" w:type="dxa"/>
            <w:tcBorders>
              <w:top w:val="nil"/>
              <w:left w:val="single" w:sz="4" w:space="0" w:color="auto"/>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6974" w:type="dxa"/>
            <w:gridSpan w:val="2"/>
            <w:tcBorders>
              <w:top w:val="nil"/>
              <w:left w:val="single" w:sz="4" w:space="0" w:color="auto"/>
              <w:bottom w:val="single" w:sz="8" w:space="0" w:color="000000"/>
              <w:right w:val="single" w:sz="4" w:space="0" w:color="auto"/>
            </w:tcBorders>
            <w:vAlign w:val="bottom"/>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6. Механические колебания и волны (3ч)</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b/>
                <w:bCs/>
                <w:color w:val="000000"/>
                <w:sz w:val="24"/>
                <w:szCs w:val="24"/>
                <w:lang w:eastAsia="ru-RU"/>
              </w:rPr>
            </w:pP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22</w:t>
            </w:r>
          </w:p>
        </w:tc>
        <w:tc>
          <w:tcPr>
            <w:tcW w:w="3403" w:type="dxa"/>
            <w:tcBorders>
              <w:top w:val="nil"/>
              <w:left w:val="single" w:sz="4" w:space="0" w:color="auto"/>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Виды маятников и их колебаний</w:t>
            </w:r>
          </w:p>
        </w:tc>
        <w:tc>
          <w:tcPr>
            <w:tcW w:w="3571" w:type="dxa"/>
            <w:vMerge w:val="restart"/>
            <w:tcBorders>
              <w:top w:val="nil"/>
              <w:left w:val="single" w:sz="4" w:space="0" w:color="auto"/>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23</w:t>
            </w:r>
          </w:p>
        </w:tc>
        <w:tc>
          <w:tcPr>
            <w:tcW w:w="3403"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Что переносит волна?</w:t>
            </w:r>
          </w:p>
        </w:tc>
        <w:tc>
          <w:tcPr>
            <w:tcW w:w="3571" w:type="dxa"/>
            <w:vMerge/>
            <w:tcBorders>
              <w:top w:val="nil"/>
              <w:left w:val="single" w:sz="4" w:space="0" w:color="auto"/>
              <w:bottom w:val="single" w:sz="8" w:space="0" w:color="000000"/>
              <w:right w:val="single" w:sz="4" w:space="0" w:color="auto"/>
            </w:tcBorders>
            <w:vAlign w:val="cente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24</w:t>
            </w:r>
          </w:p>
        </w:tc>
        <w:tc>
          <w:tcPr>
            <w:tcW w:w="3403" w:type="dxa"/>
            <w:tcBorders>
              <w:top w:val="nil"/>
              <w:left w:val="single" w:sz="4" w:space="0" w:color="auto"/>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Колебательные системы в природе и технике</w:t>
            </w:r>
          </w:p>
        </w:tc>
        <w:tc>
          <w:tcPr>
            <w:tcW w:w="3571" w:type="dxa"/>
            <w:vMerge/>
            <w:tcBorders>
              <w:top w:val="nil"/>
              <w:left w:val="single" w:sz="4" w:space="0" w:color="auto"/>
              <w:bottom w:val="single" w:sz="8" w:space="0" w:color="000000"/>
              <w:right w:val="single" w:sz="4" w:space="0" w:color="auto"/>
            </w:tcBorders>
            <w:vAlign w:val="cente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6974" w:type="dxa"/>
            <w:gridSpan w:val="2"/>
            <w:tcBorders>
              <w:top w:val="nil"/>
              <w:left w:val="single" w:sz="4" w:space="0" w:color="auto"/>
              <w:bottom w:val="single" w:sz="8" w:space="0" w:color="000000"/>
              <w:right w:val="single" w:sz="4" w:space="0" w:color="auto"/>
            </w:tcBorders>
            <w:vAlign w:val="bottom"/>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7. Электромагнитные колебания и волны (2ч)</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b/>
                <w:bCs/>
                <w:color w:val="000000"/>
                <w:sz w:val="24"/>
                <w:szCs w:val="24"/>
                <w:lang w:eastAsia="ru-RU"/>
              </w:rPr>
            </w:pP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25</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Экспериментальная проверка</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свойств ЭМ волн.</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hAnsi="Times New Roman" w:cs="Times New Roman"/>
                <w:sz w:val="24"/>
                <w:szCs w:val="24"/>
              </w:rPr>
              <w:t>Цифровая лаборатория по физике (ученическая) "</w:t>
            </w:r>
            <w:proofErr w:type="spellStart"/>
            <w:r w:rsidRPr="00DB4F1B">
              <w:rPr>
                <w:rFonts w:ascii="Times New Roman" w:hAnsi="Times New Roman" w:cs="Times New Roman"/>
                <w:sz w:val="24"/>
                <w:szCs w:val="24"/>
              </w:rPr>
              <w:t>z.LABS</w:t>
            </w:r>
            <w:proofErr w:type="spellEnd"/>
            <w:r w:rsidRPr="00DB4F1B">
              <w:rPr>
                <w:rFonts w:ascii="Times New Roman" w:hAnsi="Times New Roman" w:cs="Times New Roman"/>
                <w:sz w:val="24"/>
                <w:szCs w:val="24"/>
              </w:rPr>
              <w:t>"</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hAnsi="Times New Roman" w:cs="Times New Roman"/>
                <w:sz w:val="24"/>
                <w:szCs w:val="24"/>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26</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Исследование </w:t>
            </w:r>
            <w:proofErr w:type="gramStart"/>
            <w:r w:rsidRPr="00DB4F1B">
              <w:rPr>
                <w:rFonts w:ascii="Times New Roman" w:eastAsia="Times New Roman" w:hAnsi="Times New Roman" w:cs="Times New Roman"/>
                <w:color w:val="000000"/>
                <w:sz w:val="24"/>
                <w:szCs w:val="24"/>
                <w:lang w:eastAsia="ru-RU"/>
              </w:rPr>
              <w:t>электромагнитного</w:t>
            </w:r>
            <w:proofErr w:type="gramEnd"/>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излучения СВЧ-печи</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6974" w:type="dxa"/>
            <w:gridSpan w:val="2"/>
            <w:tcBorders>
              <w:top w:val="nil"/>
              <w:left w:val="single" w:sz="4" w:space="0" w:color="auto"/>
              <w:bottom w:val="single" w:sz="8" w:space="0" w:color="000000"/>
              <w:right w:val="single" w:sz="4" w:space="0" w:color="auto"/>
            </w:tcBorders>
            <w:vAlign w:val="bottom"/>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8. Оптика (4ч)</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b/>
                <w:bCs/>
                <w:color w:val="000000"/>
                <w:sz w:val="24"/>
                <w:szCs w:val="24"/>
                <w:lang w:eastAsia="ru-RU"/>
              </w:rPr>
            </w:pP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27</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Изготовление модели</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калейдоскопа.</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28</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Экспериментальная проверка</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закона отражения света.</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29</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Лабораторная работа:</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«Измерение показателя</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преломления воды»</w:t>
            </w:r>
          </w:p>
        </w:tc>
        <w:tc>
          <w:tcPr>
            <w:tcW w:w="3571"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Оборудование </w:t>
            </w:r>
            <w:proofErr w:type="gramStart"/>
            <w:r w:rsidRPr="00DB4F1B">
              <w:rPr>
                <w:rFonts w:ascii="Times New Roman" w:eastAsia="Times New Roman" w:hAnsi="Times New Roman" w:cs="Times New Roman"/>
                <w:color w:val="000000"/>
                <w:sz w:val="24"/>
                <w:szCs w:val="24"/>
                <w:lang w:eastAsia="ru-RU"/>
              </w:rPr>
              <w:t>для</w:t>
            </w:r>
            <w:proofErr w:type="gramEnd"/>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лабораторных работ и ученических опытов</w:t>
            </w:r>
          </w:p>
        </w:tc>
        <w:tc>
          <w:tcPr>
            <w:tcW w:w="2197" w:type="dxa"/>
            <w:tcBorders>
              <w:top w:val="nil"/>
              <w:left w:val="nil"/>
              <w:bottom w:val="single" w:sz="8" w:space="0" w:color="000000"/>
              <w:right w:val="single" w:sz="8" w:space="0" w:color="000000"/>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30</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Как отличаются показатели</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преломления цветного стекла</w:t>
            </w:r>
          </w:p>
        </w:tc>
        <w:tc>
          <w:tcPr>
            <w:tcW w:w="3571" w:type="dxa"/>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6974" w:type="dxa"/>
            <w:gridSpan w:val="2"/>
            <w:tcBorders>
              <w:top w:val="nil"/>
              <w:left w:val="single" w:sz="4" w:space="0" w:color="auto"/>
              <w:bottom w:val="single" w:sz="8" w:space="0" w:color="000000"/>
              <w:right w:val="single" w:sz="4" w:space="0" w:color="auto"/>
            </w:tcBorders>
            <w:vAlign w:val="bottom"/>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9. Физика атома и атомного ядра (4ч)</w:t>
            </w:r>
          </w:p>
        </w:tc>
        <w:tc>
          <w:tcPr>
            <w:tcW w:w="2197" w:type="dxa"/>
            <w:tcBorders>
              <w:top w:val="nil"/>
              <w:left w:val="single" w:sz="4" w:space="0" w:color="auto"/>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b/>
                <w:bCs/>
                <w:color w:val="000000"/>
                <w:sz w:val="24"/>
                <w:szCs w:val="24"/>
                <w:lang w:eastAsia="ru-RU"/>
              </w:rPr>
            </w:pPr>
          </w:p>
        </w:tc>
      </w:tr>
      <w:tr w:rsidR="008867A7" w:rsidRPr="00DB4F1B" w:rsidTr="00DB4F1B">
        <w:trPr>
          <w:jc w:val="center"/>
        </w:trPr>
        <w:tc>
          <w:tcPr>
            <w:tcW w:w="965" w:type="dxa"/>
            <w:tcBorders>
              <w:top w:val="nil"/>
              <w:left w:val="single" w:sz="8" w:space="0" w:color="000000"/>
              <w:bottom w:val="single" w:sz="8" w:space="0" w:color="000000"/>
              <w:right w:val="single" w:sz="4" w:space="0" w:color="auto"/>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31</w:t>
            </w:r>
          </w:p>
        </w:tc>
        <w:tc>
          <w:tcPr>
            <w:tcW w:w="3403" w:type="dxa"/>
            <w:tcBorders>
              <w:top w:val="nil"/>
              <w:left w:val="single" w:sz="4" w:space="0" w:color="auto"/>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Поглощение и испускание света</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атомами. Оптические спектры.</w:t>
            </w:r>
          </w:p>
        </w:tc>
        <w:tc>
          <w:tcPr>
            <w:tcW w:w="3571" w:type="dxa"/>
            <w:vMerge w:val="restart"/>
            <w:tcBorders>
              <w:top w:val="nil"/>
              <w:left w:val="nil"/>
              <w:bottom w:val="single" w:sz="8" w:space="0" w:color="000000"/>
              <w:right w:val="single" w:sz="4" w:space="0" w:color="auto"/>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color w:val="000000"/>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32</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Измерение КПД солнечной батареи</w:t>
            </w:r>
          </w:p>
        </w:tc>
        <w:tc>
          <w:tcPr>
            <w:tcW w:w="3571" w:type="dxa"/>
            <w:vMerge/>
            <w:tcBorders>
              <w:top w:val="nil"/>
              <w:left w:val="nil"/>
              <w:bottom w:val="single" w:sz="8" w:space="0" w:color="000000"/>
              <w:right w:val="single" w:sz="4" w:space="0" w:color="auto"/>
            </w:tcBorders>
            <w:vAlign w:val="cente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33</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Влияние </w:t>
            </w:r>
            <w:proofErr w:type="gramStart"/>
            <w:r w:rsidRPr="00DB4F1B">
              <w:rPr>
                <w:rFonts w:ascii="Times New Roman" w:eastAsia="Times New Roman" w:hAnsi="Times New Roman" w:cs="Times New Roman"/>
                <w:color w:val="000000"/>
                <w:sz w:val="24"/>
                <w:szCs w:val="24"/>
                <w:lang w:eastAsia="ru-RU"/>
              </w:rPr>
              <w:t>радиоактивных</w:t>
            </w:r>
            <w:proofErr w:type="gramEnd"/>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излучений на живые организмы</w:t>
            </w:r>
          </w:p>
        </w:tc>
        <w:tc>
          <w:tcPr>
            <w:tcW w:w="3571" w:type="dxa"/>
            <w:vMerge/>
            <w:tcBorders>
              <w:top w:val="nil"/>
              <w:left w:val="nil"/>
              <w:bottom w:val="single" w:sz="8" w:space="0" w:color="000000"/>
              <w:right w:val="single" w:sz="4" w:space="0" w:color="auto"/>
            </w:tcBorders>
            <w:vAlign w:val="cente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https://resh.edu.ru/</w:t>
            </w:r>
          </w:p>
        </w:tc>
      </w:tr>
      <w:tr w:rsidR="008867A7" w:rsidRPr="00DB4F1B" w:rsidTr="00DB4F1B">
        <w:trPr>
          <w:jc w:val="center"/>
        </w:trPr>
        <w:tc>
          <w:tcPr>
            <w:tcW w:w="965"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34</w:t>
            </w:r>
          </w:p>
        </w:tc>
        <w:tc>
          <w:tcPr>
            <w:tcW w:w="3403" w:type="dxa"/>
            <w:tcBorders>
              <w:top w:val="nil"/>
              <w:left w:val="nil"/>
              <w:bottom w:val="single" w:sz="8" w:space="0" w:color="000000"/>
              <w:right w:val="single" w:sz="8" w:space="0" w:color="000000"/>
            </w:tcBorders>
            <w:tcMar>
              <w:top w:w="0" w:type="dxa"/>
              <w:left w:w="115" w:type="dxa"/>
              <w:bottom w:w="0" w:type="dxa"/>
              <w:right w:w="115" w:type="dxa"/>
            </w:tcMa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Способы защиты </w:t>
            </w:r>
            <w:proofErr w:type="gramStart"/>
            <w:r w:rsidRPr="00DB4F1B">
              <w:rPr>
                <w:rFonts w:ascii="Times New Roman" w:eastAsia="Times New Roman" w:hAnsi="Times New Roman" w:cs="Times New Roman"/>
                <w:color w:val="000000"/>
                <w:sz w:val="24"/>
                <w:szCs w:val="24"/>
                <w:lang w:eastAsia="ru-RU"/>
              </w:rPr>
              <w:t>от</w:t>
            </w:r>
            <w:proofErr w:type="gramEnd"/>
          </w:p>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радиоактивных излучений</w:t>
            </w:r>
          </w:p>
        </w:tc>
        <w:tc>
          <w:tcPr>
            <w:tcW w:w="3571" w:type="dxa"/>
            <w:vMerge/>
            <w:tcBorders>
              <w:top w:val="nil"/>
              <w:left w:val="nil"/>
              <w:bottom w:val="single" w:sz="8" w:space="0" w:color="000000"/>
              <w:right w:val="single" w:sz="4" w:space="0" w:color="auto"/>
            </w:tcBorders>
            <w:vAlign w:val="center"/>
            <w:hideMark/>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p>
        </w:tc>
        <w:tc>
          <w:tcPr>
            <w:tcW w:w="2197" w:type="dxa"/>
            <w:tcBorders>
              <w:top w:val="nil"/>
              <w:left w:val="nil"/>
              <w:bottom w:val="single" w:sz="8" w:space="0" w:color="000000"/>
              <w:right w:val="single" w:sz="4" w:space="0" w:color="auto"/>
            </w:tcBorders>
          </w:tcPr>
          <w:p w:rsidR="008867A7" w:rsidRPr="00DB4F1B" w:rsidRDefault="008867A7"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https://resh.edu.ru/</w:t>
            </w:r>
          </w:p>
        </w:tc>
      </w:tr>
    </w:tbl>
    <w:p w:rsidR="008867A7" w:rsidRPr="00DB4F1B" w:rsidRDefault="008867A7" w:rsidP="00C34A53">
      <w:pPr>
        <w:spacing w:after="0" w:line="276" w:lineRule="auto"/>
        <w:jc w:val="both"/>
        <w:rPr>
          <w:rFonts w:ascii="Times New Roman" w:hAnsi="Times New Roman" w:cs="Times New Roman"/>
          <w:b/>
          <w:bCs/>
          <w:sz w:val="24"/>
          <w:szCs w:val="24"/>
        </w:rPr>
      </w:pPr>
    </w:p>
    <w:p w:rsidR="00DB4F1B" w:rsidRDefault="00DB4F1B" w:rsidP="00C34A53">
      <w:pPr>
        <w:spacing w:after="0" w:line="276" w:lineRule="auto"/>
        <w:jc w:val="both"/>
        <w:rPr>
          <w:rFonts w:ascii="Times New Roman" w:hAnsi="Times New Roman" w:cs="Times New Roman"/>
          <w:b/>
          <w:bCs/>
          <w:sz w:val="24"/>
          <w:szCs w:val="24"/>
        </w:rPr>
      </w:pPr>
    </w:p>
    <w:p w:rsidR="008867A7" w:rsidRDefault="008867A7" w:rsidP="00C34A53">
      <w:pPr>
        <w:spacing w:after="0" w:line="276" w:lineRule="auto"/>
        <w:jc w:val="center"/>
        <w:rPr>
          <w:rFonts w:ascii="Times New Roman" w:hAnsi="Times New Roman" w:cs="Times New Roman"/>
          <w:b/>
          <w:bCs/>
          <w:sz w:val="24"/>
          <w:szCs w:val="24"/>
        </w:rPr>
      </w:pPr>
      <w:r w:rsidRPr="00DB4F1B">
        <w:rPr>
          <w:rFonts w:ascii="Times New Roman" w:hAnsi="Times New Roman" w:cs="Times New Roman"/>
          <w:b/>
          <w:bCs/>
          <w:sz w:val="24"/>
          <w:szCs w:val="24"/>
        </w:rPr>
        <w:t>Содержание учебно-тематического плана</w:t>
      </w:r>
    </w:p>
    <w:p w:rsidR="00DB4F1B" w:rsidRPr="00DB4F1B" w:rsidRDefault="00DB4F1B" w:rsidP="00C34A53">
      <w:pPr>
        <w:spacing w:after="0" w:line="276" w:lineRule="auto"/>
        <w:jc w:val="both"/>
        <w:rPr>
          <w:rFonts w:ascii="Times New Roman" w:hAnsi="Times New Roman" w:cs="Times New Roman"/>
          <w:b/>
          <w:bCs/>
          <w:sz w:val="24"/>
          <w:szCs w:val="24"/>
        </w:rPr>
      </w:pP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b/>
          <w:bCs/>
          <w:color w:val="000000"/>
        </w:rPr>
        <w:t xml:space="preserve">Введение. </w:t>
      </w:r>
      <w:r w:rsidRPr="00DB4F1B">
        <w:rPr>
          <w:bCs/>
          <w:color w:val="000000"/>
        </w:rPr>
        <w:t>1 час.</w:t>
      </w:r>
      <w:r w:rsidRPr="00DB4F1B">
        <w:rPr>
          <w:b/>
          <w:bCs/>
          <w:color w:val="000000"/>
        </w:rPr>
        <w:t> </w:t>
      </w:r>
      <w:r w:rsidRPr="00DB4F1B">
        <w:rPr>
          <w:color w:val="000000"/>
        </w:rPr>
        <w:t>Вводное занятие. Цели и задачи курса. Техника безопасности.</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b/>
          <w:color w:val="000000"/>
        </w:rPr>
        <w:t xml:space="preserve">Кинематика. </w:t>
      </w:r>
      <w:r w:rsidRPr="00DB4F1B">
        <w:rPr>
          <w:color w:val="000000"/>
        </w:rPr>
        <w:t>7 часов.</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Способы описания механического движения. Система отсчета. Прямолинейное движение. Прямолинейное равномерное движение по плоскости. Перемещение и скорость при равномерном прямолинейном движении по плоскости. Относительность движения. Сложение движений. Принцип независимости движений. Криволинейное движение. Движение тела, брошенного под углом к горизонту. Равномерное движение по окружности. Угловая скорость. Период и частота вращения. Скорость и ускорение при равномерном движении по окружности.</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 xml:space="preserve">Лабораторные работы </w:t>
      </w:r>
      <w:r w:rsidRPr="00DB4F1B">
        <w:rPr>
          <w:b/>
          <w:bCs/>
          <w:color w:val="000000"/>
        </w:rPr>
        <w:t>(с использованием оборудования «Точка роста»</w:t>
      </w:r>
      <w:r w:rsidRPr="00DB4F1B">
        <w:rPr>
          <w:color w:val="000000"/>
        </w:rPr>
        <w:t>)</w:t>
      </w:r>
      <w:r w:rsidRPr="00DB4F1B">
        <w:rPr>
          <w:i/>
          <w:iCs/>
          <w:color w:val="000000"/>
        </w:rPr>
        <w:t>:</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Изучение движения свободно падающего тела.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Изучение движения по окружности.</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Примерные темы проектных и исследовательских работ:</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Определение скорости равномерного движения при использовании тренажера «беговая дорожка».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Историческая реконструкция опытов Галилея по определению ускорения свободного падения тел.</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Принципы работы приборов для измерения скоростей и ускорений.</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Применение свободного падения для измерения реакции человека.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 xml:space="preserve">Расчет траектории движения персонажей из рассказов </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lastRenderedPageBreak/>
        <w:t>Характеристика основных видов деятельности: </w:t>
      </w:r>
      <w:r w:rsidRPr="00DB4F1B">
        <w:rPr>
          <w:color w:val="000000"/>
        </w:rPr>
        <w:t>чтение и обсуждение текста статей интернет-сайтов, обсуждение докладов и презентаций, составление и решение зада</w:t>
      </w:r>
      <w:r w:rsidR="00BD0016" w:rsidRPr="00DB4F1B">
        <w:rPr>
          <w:color w:val="000000"/>
        </w:rPr>
        <w:t>ч, обсуждение способов решения</w:t>
      </w:r>
      <w:r w:rsidRPr="00DB4F1B">
        <w:rPr>
          <w:color w:val="000000"/>
        </w:rPr>
        <w:t>.</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b/>
          <w:bCs/>
          <w:color w:val="000000"/>
        </w:rPr>
        <w:t xml:space="preserve">Динамика. </w:t>
      </w:r>
      <w:r w:rsidRPr="00DB4F1B">
        <w:rPr>
          <w:bCs/>
          <w:color w:val="000000"/>
        </w:rPr>
        <w:t>8 часов.</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Инерциальные системы отсчета. Сила. Законы Ньютона. Движение тела под действием нескольких сил. Движение системы связанных тел. Динамика равномерного движения материальной точки по окружности. Классы сил. Закон всемирного тяготения. Движение планет. Искусственные спутники. Солнечная система. История развития представлений о Вселенной. Строение и эволюция Вселенной.</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 xml:space="preserve">Лабораторные работы </w:t>
      </w:r>
      <w:r w:rsidRPr="00DB4F1B">
        <w:rPr>
          <w:b/>
          <w:bCs/>
          <w:color w:val="000000"/>
        </w:rPr>
        <w:t>(с использованием оборудования «Точка роста»</w:t>
      </w:r>
      <w:r w:rsidRPr="00DB4F1B">
        <w:rPr>
          <w:color w:val="000000"/>
        </w:rPr>
        <w:t>)</w:t>
      </w:r>
      <w:r w:rsidRPr="00DB4F1B">
        <w:rPr>
          <w:i/>
          <w:iCs/>
          <w:color w:val="000000"/>
        </w:rPr>
        <w:t>:</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Измерение массы тела с использованием векторного разложения силы. Изучение кинематики и динамики равноускоренного движения (цифровая лаборатория). Изучение трения скольжения.</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Примерные темы проектных и исследовательских работ:</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 xml:space="preserve">Историческая реконструкция опытов Кулона и </w:t>
      </w:r>
      <w:proofErr w:type="spellStart"/>
      <w:r w:rsidRPr="00DB4F1B">
        <w:rPr>
          <w:color w:val="000000"/>
        </w:rPr>
        <w:t>Амонтона</w:t>
      </w:r>
      <w:proofErr w:type="spellEnd"/>
      <w:r w:rsidRPr="00DB4F1B">
        <w:rPr>
          <w:color w:val="000000"/>
        </w:rPr>
        <w:t xml:space="preserve"> по определению величины силы трения скольжения. Первые искусственные спутники Земли.</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Как отличаются механические процессы на Земле от механических процессов в космосе? Тела Солнечной системы. Открытия на кончике пера.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Характеристика основных видов деятельности: </w:t>
      </w:r>
      <w:r w:rsidRPr="00DB4F1B">
        <w:rPr>
          <w:color w:val="000000"/>
        </w:rPr>
        <w:t>чтение и обсуждение текста статей интернет-сайтов, обсуждение докладов и презентаций, составление и решение зада</w:t>
      </w:r>
      <w:r w:rsidR="008867A7" w:rsidRPr="00DB4F1B">
        <w:rPr>
          <w:color w:val="000000"/>
        </w:rPr>
        <w:t>ч, обсуждение способов решения.</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b/>
          <w:bCs/>
          <w:color w:val="000000"/>
        </w:rPr>
        <w:t xml:space="preserve">Импульс. Закон сохранения импульса. </w:t>
      </w:r>
      <w:r w:rsidRPr="00DB4F1B">
        <w:rPr>
          <w:bCs/>
          <w:color w:val="000000"/>
        </w:rPr>
        <w:t>3 часа.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Импульс. Изменение импульса материальной точки. Система тел. Закон сохранения импульса.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Примерные темы проектных и исследовательских работ:</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Реактивное движение в природе. Расследование ДТП с помощью закона сохранения импульса.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Характеристика основных видов деятельности: </w:t>
      </w:r>
      <w:r w:rsidRPr="00DB4F1B">
        <w:rPr>
          <w:color w:val="000000"/>
        </w:rPr>
        <w:t>чтение и обсуждение текста статей интернет-сайтов, обсуждение докладов и презентаций, составление и решение зада</w:t>
      </w:r>
      <w:r w:rsidR="008867A7" w:rsidRPr="00DB4F1B">
        <w:rPr>
          <w:color w:val="000000"/>
        </w:rPr>
        <w:t>ч, обсуждение способов решения.</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b/>
          <w:bCs/>
          <w:color w:val="000000"/>
        </w:rPr>
        <w:t xml:space="preserve">Статика. </w:t>
      </w:r>
      <w:r w:rsidRPr="00DB4F1B">
        <w:rPr>
          <w:bCs/>
          <w:color w:val="000000"/>
        </w:rPr>
        <w:t>2 часа.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Равновесие тела. Момент силы. Условия равновесия твердого тела. Простые механизмы.</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 xml:space="preserve">Лабораторные работы </w:t>
      </w:r>
      <w:r w:rsidRPr="00DB4F1B">
        <w:rPr>
          <w:b/>
          <w:bCs/>
          <w:color w:val="000000"/>
        </w:rPr>
        <w:t>(с использованием оборудования «Точка роста»</w:t>
      </w:r>
      <w:r w:rsidRPr="00DB4F1B">
        <w:rPr>
          <w:color w:val="000000"/>
        </w:rPr>
        <w:t>)</w:t>
      </w:r>
      <w:r w:rsidRPr="00DB4F1B">
        <w:rPr>
          <w:i/>
          <w:iCs/>
          <w:color w:val="000000"/>
        </w:rPr>
        <w:t>:</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Определение центров масс различных тел (три способа).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Примерные темы проектных и исследовательских работ:</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Применение простых механизмов в строительстве: от землянки до небоскреба. Исследование конструкции велосипеда.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Характеристика основных видов деятельности: </w:t>
      </w:r>
      <w:r w:rsidRPr="00DB4F1B">
        <w:rPr>
          <w:color w:val="000000"/>
        </w:rPr>
        <w:t>чтение и обсуждение текста статей интернет-сайтов, обсуждение докладов и презентаций, составление и решение зада</w:t>
      </w:r>
      <w:r w:rsidR="008867A7" w:rsidRPr="00DB4F1B">
        <w:rPr>
          <w:color w:val="000000"/>
        </w:rPr>
        <w:t>ч, обсуждение способов решения.</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b/>
          <w:bCs/>
          <w:color w:val="000000"/>
        </w:rPr>
        <w:t xml:space="preserve">Механические колебания и волны. </w:t>
      </w:r>
      <w:r w:rsidRPr="00DB4F1B">
        <w:rPr>
          <w:bCs/>
          <w:color w:val="000000"/>
        </w:rPr>
        <w:t>2 часа.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Механические колебания. Преобразование энергии при механических колебаниях. Математический и пружинный маятники. Свободные, затухающие и вынужденные колебания. Резонанс. Механические волны. Длина и скорость волны. Звук.</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 xml:space="preserve">Лабораторные работы </w:t>
      </w:r>
      <w:r w:rsidRPr="00DB4F1B">
        <w:rPr>
          <w:b/>
          <w:bCs/>
          <w:color w:val="000000"/>
        </w:rPr>
        <w:t>(с использованием оборудования «Точка роста»</w:t>
      </w:r>
      <w:r w:rsidRPr="00DB4F1B">
        <w:rPr>
          <w:color w:val="000000"/>
        </w:rPr>
        <w:t>)</w:t>
      </w:r>
      <w:r w:rsidRPr="00DB4F1B">
        <w:rPr>
          <w:i/>
          <w:iCs/>
          <w:color w:val="000000"/>
        </w:rPr>
        <w:t>:</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Изучение колебаний нитяного маятника.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Примерные темы проектных и исследовательских работ:</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Струнные музыкальные инструменты. Колебательные системы в природе и технике.</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Характеристика основных видов деятельности: </w:t>
      </w:r>
      <w:r w:rsidRPr="00DB4F1B">
        <w:rPr>
          <w:color w:val="000000"/>
        </w:rPr>
        <w:t>чтение и обсуждение текста статей интернет-сайтов, обсуждение докладов и презентаций, составление и решение задач, обсуждение способов решен</w:t>
      </w:r>
      <w:r w:rsidR="008867A7" w:rsidRPr="00DB4F1B">
        <w:rPr>
          <w:color w:val="000000"/>
        </w:rPr>
        <w:t>ия.</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b/>
          <w:bCs/>
          <w:color w:val="000000"/>
        </w:rPr>
        <w:lastRenderedPageBreak/>
        <w:t xml:space="preserve">Электромагнитные колебания и волны. </w:t>
      </w:r>
      <w:r w:rsidRPr="00DB4F1B">
        <w:rPr>
          <w:bCs/>
          <w:color w:val="000000"/>
        </w:rPr>
        <w:t>2 часа.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Переменный электрический ток. Колебательный контур. Вынужденные и свободные ЭМ колебания. ЭМ волны и их свойства.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Примерные темы проектных и исследовательских работ:</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Принципы радиосвязи и телевидения. Влияние ЭМ излучений на живые организмы. Изготовление установки для демонстрации опытов по ЭМИ.</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Электромагнитное излучение СВЧ-печи. Историческая реконструкция опытов Ампера.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Характеристика основных видов деятельности: </w:t>
      </w:r>
      <w:r w:rsidRPr="00DB4F1B">
        <w:rPr>
          <w:color w:val="000000"/>
        </w:rPr>
        <w:t>чтение и обсуждение текста статей интернет-сайтов, обсуждение докладов и презентаций, составление и решение зада</w:t>
      </w:r>
      <w:r w:rsidR="008867A7" w:rsidRPr="00DB4F1B">
        <w:rPr>
          <w:color w:val="000000"/>
        </w:rPr>
        <w:t>ч, обсуждение способов решения.</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b/>
          <w:bCs/>
          <w:color w:val="000000"/>
        </w:rPr>
        <w:t xml:space="preserve">Оптика. </w:t>
      </w:r>
      <w:r w:rsidRPr="00DB4F1B">
        <w:rPr>
          <w:bCs/>
          <w:color w:val="000000"/>
        </w:rPr>
        <w:t>4 часа.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Источники света. Действия света. Закон прямолинейного распространения света. Закон отражения света. Построение изображений в плоском зеркале. Закон преломления света на плоской границе двух однородных прозрачных сред. Преломление света в призме. Дисперсия света. Явление полного внутреннего отражения. Линзы. Тонкие линзы. Построение изображений, создаваемых тонкими линзами. Глаз и зрение. Оптические приборы.</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 xml:space="preserve">Лабораторные работы </w:t>
      </w:r>
      <w:r w:rsidRPr="00DB4F1B">
        <w:rPr>
          <w:b/>
          <w:bCs/>
          <w:color w:val="000000"/>
        </w:rPr>
        <w:t>(с использованием оборудования «Точка роста»</w:t>
      </w:r>
      <w:r w:rsidRPr="00DB4F1B">
        <w:rPr>
          <w:color w:val="000000"/>
        </w:rPr>
        <w:t>)</w:t>
      </w:r>
      <w:r w:rsidRPr="00DB4F1B">
        <w:rPr>
          <w:i/>
          <w:iCs/>
          <w:color w:val="000000"/>
        </w:rPr>
        <w:t>:</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Экспериментальная проверка закона отражения света.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Измерение показателя преломления воды.</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Измерение фокусного расстояния собирающей линзы.</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Примерные темы проектных и исследовательских работ:</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История исследования световых явлений.</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Историческая реконструкция телескопа Галилея.</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Изготовление калейдоскопа.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Характеристика основных видов деятельности: </w:t>
      </w:r>
      <w:r w:rsidRPr="00DB4F1B">
        <w:rPr>
          <w:color w:val="000000"/>
        </w:rPr>
        <w:t>чтение и обсуждение текста статей интернет-сайтов, обсуждение докладов и презентаций, составление и решение зада</w:t>
      </w:r>
      <w:r w:rsidR="008867A7" w:rsidRPr="00DB4F1B">
        <w:rPr>
          <w:color w:val="000000"/>
        </w:rPr>
        <w:t>ч, обсуждение способов решения.</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b/>
          <w:bCs/>
          <w:color w:val="000000"/>
        </w:rPr>
        <w:t xml:space="preserve">Физика атома и атомного ядра. </w:t>
      </w:r>
      <w:r w:rsidRPr="00DB4F1B">
        <w:rPr>
          <w:bCs/>
          <w:color w:val="000000"/>
        </w:rPr>
        <w:t>4 часа.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Строение атома. Поглощение и испускание света атомами. Оптические спектры. Опыты Резерфорда. Планетарная модель атома. Строение атомного ядра. Зарядовое и массовое числа. Ядерные силы. Энергия связи атомных ядер. Закон радиоактивного распада. Альф</w:t>
      </w:r>
      <w:proofErr w:type="gramStart"/>
      <w:r w:rsidRPr="00DB4F1B">
        <w:rPr>
          <w:color w:val="000000"/>
        </w:rPr>
        <w:t>а-</w:t>
      </w:r>
      <w:proofErr w:type="gramEnd"/>
      <w:r w:rsidRPr="00DB4F1B">
        <w:rPr>
          <w:color w:val="000000"/>
        </w:rPr>
        <w:t xml:space="preserve"> и бета-распады. Правила смещения. Ядерные реакции. Деление и синтез ядер. Ядерная энергетика. Источники энергии Солнца и звезд. Регистрация ядерных излучений. Влияние радиоактивных излучений на живые организмы. Дозиметрия. Экологические проблемы ядерной энергетики.</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Примерные темы проектных и исследовательских работ:</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История изучения атома.</w:t>
      </w:r>
    </w:p>
    <w:p w:rsidR="00FA057E" w:rsidRPr="00DB4F1B" w:rsidRDefault="00FA057E" w:rsidP="00C34A53">
      <w:pPr>
        <w:pStyle w:val="a3"/>
        <w:shd w:val="clear" w:color="auto" w:fill="FFFFFF"/>
        <w:spacing w:before="0" w:beforeAutospacing="0" w:after="0" w:afterAutospacing="0" w:line="276" w:lineRule="auto"/>
        <w:ind w:left="-567"/>
        <w:jc w:val="both"/>
        <w:rPr>
          <w:color w:val="000000"/>
        </w:rPr>
      </w:pPr>
      <w:r w:rsidRPr="00DB4F1B">
        <w:rPr>
          <w:color w:val="000000"/>
        </w:rPr>
        <w:t>Измерение КПД солнечной батареи.</w:t>
      </w:r>
    </w:p>
    <w:p w:rsidR="00E24D00" w:rsidRPr="00DB4F1B" w:rsidRDefault="00FA057E" w:rsidP="00C34A53">
      <w:pPr>
        <w:pStyle w:val="a3"/>
        <w:shd w:val="clear" w:color="auto" w:fill="FFFFFF"/>
        <w:spacing w:before="0" w:beforeAutospacing="0" w:after="150" w:afterAutospacing="0" w:line="276" w:lineRule="auto"/>
        <w:ind w:left="-567"/>
        <w:jc w:val="both"/>
        <w:rPr>
          <w:b/>
          <w:bCs/>
          <w:color w:val="000000"/>
        </w:rPr>
      </w:pPr>
      <w:r w:rsidRPr="00DB4F1B">
        <w:rPr>
          <w:color w:val="000000"/>
        </w:rPr>
        <w:t>Невидимые излучения в спектре нагретых тел.</w:t>
      </w:r>
      <w:r w:rsidR="008C4882" w:rsidRPr="00DB4F1B">
        <w:rPr>
          <w:b/>
          <w:bCs/>
          <w:color w:val="000000"/>
        </w:rPr>
        <w:t xml:space="preserve"> </w:t>
      </w:r>
    </w:p>
    <w:p w:rsidR="008C4882" w:rsidRPr="00DB4F1B" w:rsidRDefault="008C4882" w:rsidP="00C34A53">
      <w:pPr>
        <w:pStyle w:val="c39"/>
        <w:shd w:val="clear" w:color="auto" w:fill="FFFFFF"/>
        <w:spacing w:before="0" w:beforeAutospacing="0" w:after="0" w:afterAutospacing="0" w:line="276" w:lineRule="auto"/>
        <w:jc w:val="both"/>
        <w:rPr>
          <w:b/>
          <w:bCs/>
          <w:color w:val="000000"/>
        </w:rPr>
      </w:pPr>
    </w:p>
    <w:p w:rsidR="008867A7" w:rsidRPr="00DB4F1B" w:rsidRDefault="008867A7" w:rsidP="00C34A53">
      <w:pPr>
        <w:spacing w:after="0" w:line="276" w:lineRule="auto"/>
        <w:jc w:val="center"/>
        <w:rPr>
          <w:rFonts w:ascii="Times New Roman" w:hAnsi="Times New Roman" w:cs="Times New Roman"/>
          <w:b/>
          <w:sz w:val="24"/>
          <w:szCs w:val="24"/>
        </w:rPr>
      </w:pPr>
      <w:r w:rsidRPr="00DB4F1B">
        <w:rPr>
          <w:rFonts w:ascii="Times New Roman" w:hAnsi="Times New Roman" w:cs="Times New Roman"/>
          <w:b/>
          <w:sz w:val="24"/>
          <w:szCs w:val="24"/>
        </w:rPr>
        <w:t>Планируемые результаты</w:t>
      </w:r>
    </w:p>
    <w:p w:rsidR="008867A7" w:rsidRPr="00DB4F1B" w:rsidRDefault="008867A7" w:rsidP="00C34A53">
      <w:pPr>
        <w:shd w:val="clear" w:color="auto" w:fill="FFFFFF"/>
        <w:spacing w:after="0" w:line="276" w:lineRule="auto"/>
        <w:ind w:left="-709"/>
        <w:jc w:val="both"/>
        <w:rPr>
          <w:rFonts w:ascii="Times New Roman" w:hAnsi="Times New Roman" w:cs="Times New Roman"/>
          <w:color w:val="000000"/>
          <w:sz w:val="24"/>
          <w:szCs w:val="24"/>
          <w:shd w:val="clear" w:color="auto" w:fill="FFFFFF"/>
        </w:rPr>
      </w:pPr>
      <w:bookmarkStart w:id="1" w:name="page153R_mcid1490"/>
      <w:bookmarkEnd w:id="1"/>
      <w:r w:rsidRPr="00DB4F1B">
        <w:rPr>
          <w:rFonts w:ascii="Times New Roman" w:hAnsi="Times New Roman" w:cs="Times New Roman"/>
          <w:sz w:val="24"/>
          <w:szCs w:val="24"/>
        </w:rPr>
        <w:br/>
      </w:r>
      <w:r w:rsidRPr="00DB4F1B">
        <w:rPr>
          <w:rFonts w:ascii="Times New Roman" w:hAnsi="Times New Roman" w:cs="Times New Roman"/>
          <w:b/>
          <w:sz w:val="24"/>
          <w:szCs w:val="24"/>
        </w:rPr>
        <w:t>Личностные</w:t>
      </w:r>
      <w:r w:rsidRPr="00DB4F1B">
        <w:rPr>
          <w:rFonts w:ascii="Times New Roman" w:hAnsi="Times New Roman" w:cs="Times New Roman"/>
          <w:sz w:val="24"/>
          <w:szCs w:val="24"/>
        </w:rPr>
        <w:t xml:space="preserve"> </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развитие познавательных интересов, интеллектуальных и творческих способностей; </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убеждённость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к элементу общечеловеческой культуры;</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 самостоятельность в приобретении новых знаний и практических умений;</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lastRenderedPageBreak/>
        <w:t xml:space="preserve"> • готовность к выбору жизненного пути в соответствии с собственными интересами и возможностями; • мотивация образовательной деятельности на основе личностно ориентированного подхода; </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формирование ценностного отношения друг к другу, к учителю, к авторам открытий и изобретений, к результатам обучения. </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b/>
          <w:sz w:val="24"/>
        </w:rPr>
        <w:t>Метапредметные:</w:t>
      </w:r>
      <w:r w:rsidRPr="00DB4F1B">
        <w:rPr>
          <w:rFonts w:ascii="Times New Roman" w:hAnsi="Times New Roman" w:cs="Times New Roman"/>
          <w:sz w:val="24"/>
        </w:rPr>
        <w:t xml:space="preserve"> </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 </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нём ответы на поставленные вопросы и излагать его;</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b/>
          <w:sz w:val="24"/>
        </w:rPr>
        <w:t>Предметные</w:t>
      </w:r>
      <w:r w:rsidRPr="00DB4F1B">
        <w:rPr>
          <w:rFonts w:ascii="Times New Roman" w:hAnsi="Times New Roman" w:cs="Times New Roman"/>
          <w:sz w:val="24"/>
        </w:rPr>
        <w:t xml:space="preserve">: </w:t>
      </w:r>
      <w:proofErr w:type="gramStart"/>
      <w:r w:rsidRPr="00DB4F1B">
        <w:rPr>
          <w:rFonts w:ascii="Times New Roman" w:hAnsi="Times New Roman" w:cs="Times New Roman"/>
          <w:sz w:val="24"/>
        </w:rPr>
        <w:t>обучающийся</w:t>
      </w:r>
      <w:proofErr w:type="gramEnd"/>
      <w:r w:rsidRPr="00DB4F1B">
        <w:rPr>
          <w:rFonts w:ascii="Times New Roman" w:hAnsi="Times New Roman" w:cs="Times New Roman"/>
          <w:sz w:val="24"/>
        </w:rPr>
        <w:t xml:space="preserve"> получит возможность для формирования</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 знаний о природе важнейших физических явлений окружающего мира и понимание смысла физических законов, раскрывающих связь изученных явлений;</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 умений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 </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умений применять теоретические знания по физике на практике, решать физические задачи на применение полученных знаний; </w:t>
      </w:r>
    </w:p>
    <w:p w:rsidR="008867A7" w:rsidRPr="00DB4F1B" w:rsidRDefault="008867A7" w:rsidP="00C34A53">
      <w:pPr>
        <w:pStyle w:val="Standard"/>
        <w:spacing w:line="276" w:lineRule="auto"/>
        <w:ind w:left="-567"/>
        <w:jc w:val="both"/>
        <w:rPr>
          <w:rFonts w:ascii="Times New Roman" w:hAnsi="Times New Roman" w:cs="Times New Roman"/>
          <w:sz w:val="24"/>
        </w:rPr>
      </w:pPr>
      <w:proofErr w:type="gramStart"/>
      <w:r w:rsidRPr="00DB4F1B">
        <w:rPr>
          <w:rFonts w:ascii="Times New Roman" w:hAnsi="Times New Roman" w:cs="Times New Roman"/>
          <w:sz w:val="24"/>
        </w:rPr>
        <w:t xml:space="preserve">• умений и навыков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            • убеждений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 </w:t>
      </w:r>
      <w:proofErr w:type="gramEnd"/>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 </w:t>
      </w:r>
    </w:p>
    <w:p w:rsidR="008867A7" w:rsidRPr="00DB4F1B" w:rsidRDefault="008867A7" w:rsidP="00C34A53">
      <w:pPr>
        <w:pStyle w:val="Standard"/>
        <w:spacing w:line="276" w:lineRule="auto"/>
        <w:ind w:left="-567"/>
        <w:jc w:val="both"/>
        <w:rPr>
          <w:rFonts w:ascii="Times New Roman" w:hAnsi="Times New Roman" w:cs="Times New Roman"/>
          <w:sz w:val="24"/>
        </w:rPr>
      </w:pPr>
      <w:r w:rsidRPr="00DB4F1B">
        <w:rPr>
          <w:rFonts w:ascii="Times New Roman" w:hAnsi="Times New Roman" w:cs="Times New Roman"/>
          <w:sz w:val="24"/>
        </w:rPr>
        <w:t xml:space="preserve">• коммуникативных умений: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 </w:t>
      </w:r>
    </w:p>
    <w:p w:rsidR="008867A7" w:rsidRPr="00DB4F1B" w:rsidRDefault="008867A7" w:rsidP="00C34A53">
      <w:pPr>
        <w:pStyle w:val="a3"/>
        <w:shd w:val="clear" w:color="auto" w:fill="FFFFFF"/>
        <w:spacing w:before="0" w:beforeAutospacing="0" w:after="0" w:afterAutospacing="0" w:line="276" w:lineRule="auto"/>
        <w:ind w:left="-709"/>
        <w:jc w:val="both"/>
        <w:rPr>
          <w:b/>
          <w:color w:val="181818"/>
        </w:rPr>
      </w:pPr>
      <w:r w:rsidRPr="00DB4F1B">
        <w:rPr>
          <w:b/>
          <w:color w:val="181818"/>
        </w:rPr>
        <w:t>Ожидаемые результаты:</w:t>
      </w:r>
    </w:p>
    <w:p w:rsidR="008867A7" w:rsidRPr="00DB4F1B" w:rsidRDefault="008867A7" w:rsidP="00C34A53">
      <w:pPr>
        <w:pStyle w:val="a3"/>
        <w:shd w:val="clear" w:color="auto" w:fill="FFFFFF"/>
        <w:spacing w:before="0" w:beforeAutospacing="0" w:after="0" w:afterAutospacing="0" w:line="276" w:lineRule="auto"/>
        <w:ind w:left="-709"/>
        <w:jc w:val="both"/>
        <w:rPr>
          <w:b/>
          <w:color w:val="181818"/>
        </w:rPr>
      </w:pPr>
      <w:r w:rsidRPr="00DB4F1B">
        <w:rPr>
          <w:b/>
          <w:color w:val="181818"/>
        </w:rPr>
        <w:t xml:space="preserve">У </w:t>
      </w:r>
      <w:proofErr w:type="gramStart"/>
      <w:r w:rsidRPr="00DB4F1B">
        <w:rPr>
          <w:b/>
          <w:color w:val="181818"/>
        </w:rPr>
        <w:t>обучающихся</w:t>
      </w:r>
      <w:proofErr w:type="gramEnd"/>
      <w:r w:rsidRPr="00DB4F1B">
        <w:rPr>
          <w:b/>
          <w:color w:val="181818"/>
        </w:rPr>
        <w:t xml:space="preserve"> могут быть развиты следующие личностные качества:</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учебно-познавательный интерес к новому учебному материалу и способам решения новой задачи;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lastRenderedPageBreak/>
        <w:t>• ориентация на понимание причин успеха, в том числе на самоанализ и самоконтроль результата, на анализ соответствия результатов требованиям конкретной задачи;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способность к самооценке на основе критериев успешности;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proofErr w:type="gramStart"/>
      <w:r w:rsidRPr="00DB4F1B">
        <w:rPr>
          <w:i/>
          <w:iCs/>
          <w:color w:val="000000"/>
        </w:rPr>
        <w:t>Обучающийся</w:t>
      </w:r>
      <w:proofErr w:type="gramEnd"/>
      <w:r w:rsidRPr="00DB4F1B">
        <w:rPr>
          <w:i/>
          <w:iCs/>
          <w:color w:val="000000"/>
        </w:rPr>
        <w:t xml:space="preserve"> получит возможность для формирования:</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внутренней позиции школьника на уровне положительного отношения к школе, понимания необходимости учения, выраженного в преобладании учебно-познавательных мотивов;</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выраженной устойчивой учебно-познавательной мотивации учения;</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устойчивого учебно-познавательного интереса к новым общим способам решения задач.</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b/>
          <w:color w:val="181818"/>
        </w:rPr>
        <w:t>В результате реализации программы, обучающиеся будут знать:</w:t>
      </w:r>
      <w:r w:rsidRPr="00DB4F1B">
        <w:rPr>
          <w:color w:val="000000"/>
        </w:rPr>
        <w:t xml:space="preserve"> </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как планировать свои действия в соответствии с поставленной задачей и условиями ее реализации, в том числе во внутреннем плане;</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установленные правила в планировании и контроле способа решения;</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как осуществлять итоговый и пошаговый контроль по результату;</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как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адекватно воспринимать предложения и оценку учителей, товарищей, родителей и других людей.</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b/>
          <w:color w:val="181818"/>
        </w:rPr>
        <w:t>В результате реализации программы, обучающиеся будут уметь:</w:t>
      </w:r>
      <w:r w:rsidRPr="00DB4F1B">
        <w:rPr>
          <w:color w:val="000000"/>
        </w:rPr>
        <w:t xml:space="preserve">                              </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xml:space="preserve"> • осуществлять поиск необходимой информации для выполнения заданий с использованием учебной литературы и в открытом информационном пространстве, энциклопедий, справочников (включая электронные, цифровые), контролируемом пространстве, Интернета;</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осуществлять запись (фиксацию) выборочной информации об окружающем мире и о себе самом, в том числе с помощью инструментов ИКТ;</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строить сообщения, проекты в устной и письменной форме;</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проводить сравнение и классификацию по заданным критериям;</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устанавливать причинно-следственные связи в изучаемом круге явлений;</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строить рассуждения в форме связи простых суждений об объекте, его строении, свойствах и связах;</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proofErr w:type="gramStart"/>
      <w:r w:rsidRPr="00DB4F1B">
        <w:rPr>
          <w:i/>
          <w:iCs/>
          <w:color w:val="000000"/>
        </w:rPr>
        <w:t>Обучающийся</w:t>
      </w:r>
      <w:proofErr w:type="gramEnd"/>
      <w:r w:rsidRPr="00DB4F1B">
        <w:rPr>
          <w:i/>
          <w:iCs/>
          <w:color w:val="000000"/>
        </w:rPr>
        <w:t xml:space="preserve"> получит возможность научиться:</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осуществлять расширенный поиск информации с использованием ресурсов библиотек и сети Интернет;</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записывать, фиксировать информацию об окружающих явлениях с помощью инструментов ИКТ;</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осознанно и произвольно строить сообщения в устной и письменной форме;</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осуществлять выбор наиболее эффективных способов решения задач в зависимости от конкретных условий;</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xml:space="preserve">• строить </w:t>
      </w:r>
      <w:proofErr w:type="gramStart"/>
      <w:r w:rsidRPr="00DB4F1B">
        <w:rPr>
          <w:color w:val="000000"/>
        </w:rPr>
        <w:t>логическое рассуждение</w:t>
      </w:r>
      <w:proofErr w:type="gramEnd"/>
      <w:r w:rsidRPr="00DB4F1B">
        <w:rPr>
          <w:color w:val="000000"/>
        </w:rPr>
        <w:t>, включающее установление причинно-следственных связей;</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могут выйти на теоретический уровень решения задач: решение по определенному плану, владение основными приемами решения, осознания деятельности по решению задачи.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В сфере </w:t>
      </w:r>
      <w:r w:rsidRPr="00DB4F1B">
        <w:rPr>
          <w:b/>
          <w:bCs/>
          <w:color w:val="000000"/>
        </w:rPr>
        <w:t>коммуникативных </w:t>
      </w:r>
      <w:r w:rsidRPr="00DB4F1B">
        <w:rPr>
          <w:color w:val="000000"/>
        </w:rPr>
        <w:t>универсальных учебных действий учащихся:</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адекватно использовать коммуникативные, прежде всего - речевые, средства для решения различных коммуникативных задач, строить монологическое сообщение, владеть диалогической формой коммуникации, используя, в том числе средства и инструменты ИКТ и дистанционного общения;</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xml:space="preserve">• допускать возможность существования у людей различных точек зрения, в том числе не совпадающих с его </w:t>
      </w:r>
      <w:proofErr w:type="gramStart"/>
      <w:r w:rsidRPr="00DB4F1B">
        <w:rPr>
          <w:color w:val="000000"/>
        </w:rPr>
        <w:t>собственной</w:t>
      </w:r>
      <w:proofErr w:type="gramEnd"/>
      <w:r w:rsidRPr="00DB4F1B">
        <w:rPr>
          <w:color w:val="000000"/>
        </w:rPr>
        <w:t>, и ориентироваться на позицию партнера в общении и взаимодействии;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учитывать разные мнения и стремиться к координации различных позиций в сотрудничестве;</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lastRenderedPageBreak/>
        <w:t>• формулировать собственное мнение и позицию;</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договариваться и приходить к общему решению в совместной деятельности, в том числе в ситуации столкновения интересов;</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proofErr w:type="gramStart"/>
      <w:r w:rsidRPr="00DB4F1B">
        <w:rPr>
          <w:i/>
          <w:iCs/>
          <w:color w:val="000000"/>
        </w:rPr>
        <w:t>Обучающийся</w:t>
      </w:r>
      <w:proofErr w:type="gramEnd"/>
      <w:r w:rsidRPr="00DB4F1B">
        <w:rPr>
          <w:i/>
          <w:iCs/>
          <w:color w:val="000000"/>
        </w:rPr>
        <w:t xml:space="preserve"> получит возможность научиться:</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proofErr w:type="gramStart"/>
      <w:r w:rsidRPr="00DB4F1B">
        <w:rPr>
          <w:color w:val="000000"/>
        </w:rPr>
        <w:t>• учитывать и координировать в сотрудничестве отличные от собственной позиции других людей;</w:t>
      </w:r>
      <w:proofErr w:type="gramEnd"/>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учитывать разные мнения и интересы и обосновывать собственную позицию;</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понимать относительность мнений и подходов к решению проблемы;</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задавать вопросы, необходимые для организации собственной деятельности и сотрудничества с партнером;</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xml:space="preserve">• осуществлять взаимный контроль и оказывать в сотрудничестве необходимую взаимопомощь.                                                                      </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b/>
          <w:bCs/>
          <w:color w:val="000000"/>
        </w:rPr>
        <w:t>Предметные:</w:t>
      </w:r>
      <w:r w:rsidRPr="00DB4F1B">
        <w:rPr>
          <w:color w:val="000000"/>
        </w:rPr>
        <w:t xml:space="preserve">                                                                                                                     - ориентироваться в явлениях и объектах окружающего мира, знать границы их применимости;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понимать определения физических величин и помнить определяющие формулы;</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понимать каким физическим принципам и законам подчиняются те или иные объекты и явления природы;</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знание модели поиска решений для задач по физике;</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знать теоретические основы математики.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примечать модели явлений и объектов окружающего мира;</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анализировать условие задачи;</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переформулировать и моделировать, заменять исходную задачу другой;</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составлять план решения;</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выдвигать и проверять предлагаемые для решения гипотезы;</w:t>
      </w:r>
    </w:p>
    <w:p w:rsidR="008867A7" w:rsidRPr="00DB4F1B" w:rsidRDefault="008867A7" w:rsidP="00C34A53">
      <w:pPr>
        <w:pStyle w:val="a3"/>
        <w:shd w:val="clear" w:color="auto" w:fill="FFFFFF"/>
        <w:spacing w:before="0" w:beforeAutospacing="0" w:after="0" w:afterAutospacing="0" w:line="276" w:lineRule="auto"/>
        <w:ind w:left="-709"/>
        <w:jc w:val="both"/>
        <w:rPr>
          <w:color w:val="000000"/>
        </w:rPr>
      </w:pPr>
      <w:r w:rsidRPr="00DB4F1B">
        <w:rPr>
          <w:color w:val="000000"/>
        </w:rPr>
        <w:t>- владеть основными умственными операциями, составляющими поиск решения задачи.</w:t>
      </w:r>
    </w:p>
    <w:p w:rsidR="008867A7" w:rsidRPr="00DB4F1B" w:rsidRDefault="008867A7" w:rsidP="00C34A53">
      <w:pPr>
        <w:pStyle w:val="a3"/>
        <w:shd w:val="clear" w:color="auto" w:fill="FFFFFF"/>
        <w:spacing w:before="0" w:beforeAutospacing="0" w:after="0" w:afterAutospacing="0" w:line="276" w:lineRule="auto"/>
        <w:ind w:left="-567"/>
        <w:jc w:val="both"/>
        <w:rPr>
          <w:color w:val="000000"/>
        </w:rPr>
      </w:pPr>
      <w:r w:rsidRPr="00DB4F1B">
        <w:rPr>
          <w:i/>
          <w:iCs/>
          <w:color w:val="000000"/>
        </w:rPr>
        <w:t>Характеристика основных видов деятельности: </w:t>
      </w:r>
      <w:r w:rsidRPr="00DB4F1B">
        <w:rPr>
          <w:color w:val="000000"/>
        </w:rPr>
        <w:t>чтение и обсуждение текста статей интернет-сайтов, обсуждение докладов и презентаций, составление и решение задач, обсуждение способов решения.</w:t>
      </w:r>
    </w:p>
    <w:p w:rsidR="008C4882" w:rsidRPr="00DB4F1B" w:rsidRDefault="008C4882" w:rsidP="00C34A53">
      <w:pPr>
        <w:spacing w:after="0" w:line="276" w:lineRule="auto"/>
        <w:jc w:val="center"/>
        <w:rPr>
          <w:rFonts w:ascii="Times New Roman" w:eastAsia="Calibri" w:hAnsi="Times New Roman" w:cs="Times New Roman"/>
          <w:b/>
          <w:sz w:val="24"/>
          <w:szCs w:val="24"/>
        </w:rPr>
      </w:pPr>
      <w:r w:rsidRPr="00DB4F1B">
        <w:rPr>
          <w:rFonts w:ascii="Times New Roman" w:eastAsia="Calibri" w:hAnsi="Times New Roman" w:cs="Times New Roman"/>
          <w:b/>
          <w:sz w:val="24"/>
          <w:szCs w:val="24"/>
        </w:rPr>
        <w:t>Условия реализации программы</w:t>
      </w:r>
    </w:p>
    <w:p w:rsidR="00FA057E" w:rsidRPr="00DB4F1B" w:rsidRDefault="008C4882" w:rsidP="00C34A53">
      <w:pPr>
        <w:pStyle w:val="c39"/>
        <w:shd w:val="clear" w:color="auto" w:fill="FFFFFF"/>
        <w:spacing w:before="0" w:beforeAutospacing="0" w:after="0" w:afterAutospacing="0" w:line="276" w:lineRule="auto"/>
        <w:ind w:left="-426"/>
        <w:jc w:val="both"/>
        <w:rPr>
          <w:rStyle w:val="c10"/>
          <w:b/>
          <w:bCs/>
          <w:color w:val="000000"/>
        </w:rPr>
      </w:pPr>
      <w:r w:rsidRPr="00DB4F1B">
        <w:rPr>
          <w:rFonts w:eastAsia="Calibri"/>
          <w:lang w:eastAsia="en-US"/>
        </w:rPr>
        <w:t xml:space="preserve">     Занятия проводятся в кабинете биологии центра «Точка роста» 1 раз в неделю 1 академический час по 40 минут, 10 минут - перемена. Основной формой обучения являются групповые занятия, 90 % времени отводится на практические занятия. В основном используется индивидуальная работа с каждым обучающимся. Теоретические знания обучающиеся получают во время практических занятий. Предусмотрено использование элементов развивающего обучения. Большое внимание уделяется проблемному методу обучения, когда перед учащимися ставится проблема, а они совместно должны решить её, найти наиболее оптимальный вариант.</w:t>
      </w:r>
    </w:p>
    <w:p w:rsidR="00FA057E" w:rsidRPr="00DB4F1B" w:rsidRDefault="00FA057E" w:rsidP="00C34A53">
      <w:pPr>
        <w:pStyle w:val="c39"/>
        <w:shd w:val="clear" w:color="auto" w:fill="FFFFFF"/>
        <w:spacing w:before="0" w:beforeAutospacing="0" w:after="0" w:afterAutospacing="0" w:line="276" w:lineRule="auto"/>
        <w:jc w:val="both"/>
        <w:rPr>
          <w:rStyle w:val="c10"/>
          <w:b/>
          <w:bCs/>
          <w:color w:val="000000"/>
        </w:rPr>
      </w:pPr>
    </w:p>
    <w:p w:rsidR="003C6C5D" w:rsidRPr="00DB4F1B" w:rsidRDefault="003C6C5D"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spacing w:after="0" w:line="276" w:lineRule="auto"/>
        <w:jc w:val="center"/>
        <w:rPr>
          <w:rFonts w:ascii="Times New Roman" w:eastAsia="Calibri" w:hAnsi="Times New Roman" w:cs="Times New Roman"/>
          <w:b/>
          <w:sz w:val="24"/>
          <w:szCs w:val="24"/>
        </w:rPr>
      </w:pPr>
    </w:p>
    <w:p w:rsidR="003C6C5D" w:rsidRDefault="008C4882" w:rsidP="00C34A53">
      <w:pPr>
        <w:spacing w:after="0" w:line="276" w:lineRule="auto"/>
        <w:jc w:val="center"/>
        <w:rPr>
          <w:rFonts w:ascii="Times New Roman" w:eastAsia="Calibri" w:hAnsi="Times New Roman" w:cs="Times New Roman"/>
          <w:b/>
          <w:sz w:val="24"/>
          <w:szCs w:val="24"/>
        </w:rPr>
      </w:pPr>
      <w:r w:rsidRPr="00DB4F1B">
        <w:rPr>
          <w:rFonts w:ascii="Times New Roman" w:eastAsia="Calibri" w:hAnsi="Times New Roman" w:cs="Times New Roman"/>
          <w:b/>
          <w:sz w:val="24"/>
          <w:szCs w:val="24"/>
        </w:rPr>
        <w:t>Материально-техническое обеспечение</w:t>
      </w:r>
    </w:p>
    <w:p w:rsidR="00DB4F1B" w:rsidRPr="00DB4F1B" w:rsidRDefault="00DB4F1B" w:rsidP="00C34A53">
      <w:pPr>
        <w:spacing w:after="0" w:line="276" w:lineRule="auto"/>
        <w:jc w:val="center"/>
        <w:rPr>
          <w:rFonts w:ascii="Times New Roman" w:eastAsia="Calibri" w:hAnsi="Times New Roman" w:cs="Times New Roman"/>
          <w:b/>
          <w:sz w:val="24"/>
          <w:szCs w:val="24"/>
        </w:rPr>
      </w:pPr>
    </w:p>
    <w:tbl>
      <w:tblPr>
        <w:tblW w:w="0" w:type="auto"/>
        <w:jc w:val="center"/>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8"/>
        <w:gridCol w:w="5848"/>
        <w:gridCol w:w="3189"/>
      </w:tblGrid>
      <w:tr w:rsidR="00F142FE" w:rsidRPr="00DB4F1B" w:rsidTr="00F142FE">
        <w:trPr>
          <w:trHeight w:val="321"/>
          <w:jc w:val="center"/>
        </w:trPr>
        <w:tc>
          <w:tcPr>
            <w:tcW w:w="1138" w:type="dxa"/>
            <w:shd w:val="clear" w:color="auto" w:fill="auto"/>
          </w:tcPr>
          <w:p w:rsidR="00F142FE" w:rsidRPr="00DB4F1B" w:rsidRDefault="00F142FE" w:rsidP="00C34A53">
            <w:pPr>
              <w:widowControl w:val="0"/>
              <w:autoSpaceDE w:val="0"/>
              <w:autoSpaceDN w:val="0"/>
              <w:spacing w:after="0" w:line="276" w:lineRule="auto"/>
              <w:ind w:left="171" w:right="166"/>
              <w:jc w:val="both"/>
              <w:rPr>
                <w:rFonts w:ascii="Times New Roman" w:eastAsia="Times New Roman" w:hAnsi="Times New Roman" w:cs="Times New Roman"/>
                <w:b/>
                <w:sz w:val="24"/>
                <w:szCs w:val="24"/>
              </w:rPr>
            </w:pPr>
            <w:r w:rsidRPr="00DB4F1B">
              <w:rPr>
                <w:rFonts w:ascii="Times New Roman" w:eastAsia="Times New Roman" w:hAnsi="Times New Roman" w:cs="Times New Roman"/>
                <w:b/>
                <w:sz w:val="24"/>
                <w:szCs w:val="24"/>
              </w:rPr>
              <w:t>№</w:t>
            </w:r>
            <w:r w:rsidRPr="00DB4F1B">
              <w:rPr>
                <w:rFonts w:ascii="Times New Roman" w:eastAsia="Times New Roman" w:hAnsi="Times New Roman" w:cs="Times New Roman"/>
                <w:b/>
                <w:spacing w:val="-2"/>
                <w:sz w:val="24"/>
                <w:szCs w:val="24"/>
              </w:rPr>
              <w:t xml:space="preserve"> </w:t>
            </w:r>
            <w:proofErr w:type="gramStart"/>
            <w:r w:rsidRPr="00DB4F1B">
              <w:rPr>
                <w:rFonts w:ascii="Times New Roman" w:eastAsia="Times New Roman" w:hAnsi="Times New Roman" w:cs="Times New Roman"/>
                <w:b/>
                <w:sz w:val="24"/>
                <w:szCs w:val="24"/>
              </w:rPr>
              <w:t>п</w:t>
            </w:r>
            <w:proofErr w:type="gramEnd"/>
            <w:r w:rsidRPr="00DB4F1B">
              <w:rPr>
                <w:rFonts w:ascii="Times New Roman" w:eastAsia="Times New Roman" w:hAnsi="Times New Roman" w:cs="Times New Roman"/>
                <w:b/>
                <w:sz w:val="24"/>
                <w:szCs w:val="24"/>
              </w:rPr>
              <w:t>/п</w:t>
            </w:r>
          </w:p>
        </w:tc>
        <w:tc>
          <w:tcPr>
            <w:tcW w:w="5848" w:type="dxa"/>
            <w:shd w:val="clear" w:color="auto" w:fill="auto"/>
          </w:tcPr>
          <w:p w:rsidR="00F142FE" w:rsidRPr="00DB4F1B" w:rsidRDefault="00F142FE" w:rsidP="00C34A53">
            <w:pPr>
              <w:widowControl w:val="0"/>
              <w:autoSpaceDE w:val="0"/>
              <w:autoSpaceDN w:val="0"/>
              <w:spacing w:after="0" w:line="276" w:lineRule="auto"/>
              <w:ind w:left="108" w:right="107"/>
              <w:jc w:val="both"/>
              <w:rPr>
                <w:rFonts w:ascii="Times New Roman" w:eastAsia="Times New Roman" w:hAnsi="Times New Roman" w:cs="Times New Roman"/>
                <w:b/>
                <w:sz w:val="24"/>
                <w:szCs w:val="24"/>
              </w:rPr>
            </w:pPr>
            <w:r w:rsidRPr="00DB4F1B">
              <w:rPr>
                <w:rFonts w:ascii="Times New Roman" w:eastAsia="Times New Roman" w:hAnsi="Times New Roman" w:cs="Times New Roman"/>
                <w:b/>
                <w:sz w:val="24"/>
                <w:szCs w:val="24"/>
              </w:rPr>
              <w:t>Наименование</w:t>
            </w:r>
          </w:p>
        </w:tc>
        <w:tc>
          <w:tcPr>
            <w:tcW w:w="3189" w:type="dxa"/>
            <w:shd w:val="clear" w:color="auto" w:fill="auto"/>
          </w:tcPr>
          <w:p w:rsidR="00F142FE" w:rsidRPr="00DB4F1B" w:rsidRDefault="00F142FE" w:rsidP="00C34A53">
            <w:pPr>
              <w:widowControl w:val="0"/>
              <w:autoSpaceDE w:val="0"/>
              <w:autoSpaceDN w:val="0"/>
              <w:spacing w:after="0" w:line="276" w:lineRule="auto"/>
              <w:ind w:left="705" w:right="688"/>
              <w:jc w:val="both"/>
              <w:rPr>
                <w:rFonts w:ascii="Times New Roman" w:eastAsia="Times New Roman" w:hAnsi="Times New Roman" w:cs="Times New Roman"/>
                <w:b/>
                <w:sz w:val="24"/>
                <w:szCs w:val="24"/>
              </w:rPr>
            </w:pPr>
            <w:r w:rsidRPr="00DB4F1B">
              <w:rPr>
                <w:rFonts w:ascii="Times New Roman" w:eastAsia="Times New Roman" w:hAnsi="Times New Roman" w:cs="Times New Roman"/>
                <w:b/>
                <w:sz w:val="24"/>
                <w:szCs w:val="24"/>
              </w:rPr>
              <w:t>Количество</w:t>
            </w:r>
          </w:p>
        </w:tc>
      </w:tr>
      <w:tr w:rsidR="00F142FE" w:rsidRPr="00DB4F1B" w:rsidTr="00F142FE">
        <w:trPr>
          <w:trHeight w:val="642"/>
          <w:jc w:val="center"/>
        </w:trPr>
        <w:tc>
          <w:tcPr>
            <w:tcW w:w="1138" w:type="dxa"/>
            <w:shd w:val="clear" w:color="auto" w:fill="auto"/>
          </w:tcPr>
          <w:p w:rsidR="00F142FE" w:rsidRPr="00DB4F1B" w:rsidRDefault="00F142FE" w:rsidP="00C34A53">
            <w:pPr>
              <w:widowControl w:val="0"/>
              <w:autoSpaceDE w:val="0"/>
              <w:autoSpaceDN w:val="0"/>
              <w:spacing w:after="0" w:line="276" w:lineRule="auto"/>
              <w:ind w:left="9"/>
              <w:jc w:val="both"/>
              <w:rPr>
                <w:rFonts w:ascii="Times New Roman" w:eastAsia="Times New Roman" w:hAnsi="Times New Roman" w:cs="Times New Roman"/>
                <w:sz w:val="24"/>
                <w:szCs w:val="24"/>
              </w:rPr>
            </w:pPr>
            <w:r w:rsidRPr="00DB4F1B">
              <w:rPr>
                <w:rFonts w:ascii="Times New Roman" w:eastAsia="Times New Roman" w:hAnsi="Times New Roman" w:cs="Times New Roman"/>
                <w:w w:val="99"/>
                <w:sz w:val="24"/>
                <w:szCs w:val="24"/>
              </w:rPr>
              <w:t>1.</w:t>
            </w:r>
          </w:p>
        </w:tc>
        <w:tc>
          <w:tcPr>
            <w:tcW w:w="5848" w:type="dxa"/>
            <w:shd w:val="clear" w:color="auto" w:fill="auto"/>
          </w:tcPr>
          <w:p w:rsidR="00F142FE" w:rsidRPr="00DB4F1B" w:rsidRDefault="00F142FE" w:rsidP="00C34A53">
            <w:pPr>
              <w:widowControl w:val="0"/>
              <w:autoSpaceDE w:val="0"/>
              <w:autoSpaceDN w:val="0"/>
              <w:spacing w:after="0" w:line="276" w:lineRule="auto"/>
              <w:ind w:left="112" w:right="106"/>
              <w:jc w:val="both"/>
              <w:rPr>
                <w:rFonts w:ascii="Times New Roman" w:eastAsia="Times New Roman" w:hAnsi="Times New Roman" w:cs="Times New Roman"/>
                <w:position w:val="1"/>
                <w:sz w:val="24"/>
                <w:szCs w:val="24"/>
              </w:rPr>
            </w:pPr>
            <w:r w:rsidRPr="00DB4F1B">
              <w:rPr>
                <w:rFonts w:ascii="Times New Roman" w:eastAsia="Times New Roman" w:hAnsi="Times New Roman" w:cs="Times New Roman"/>
                <w:position w:val="1"/>
                <w:sz w:val="24"/>
                <w:szCs w:val="24"/>
              </w:rPr>
              <w:t>Цифровая</w:t>
            </w:r>
            <w:r w:rsidRPr="00DB4F1B">
              <w:rPr>
                <w:rFonts w:ascii="Times New Roman" w:eastAsia="Times New Roman" w:hAnsi="Times New Roman" w:cs="Times New Roman"/>
                <w:spacing w:val="-8"/>
                <w:position w:val="1"/>
                <w:sz w:val="24"/>
                <w:szCs w:val="24"/>
              </w:rPr>
              <w:t xml:space="preserve"> </w:t>
            </w:r>
            <w:r w:rsidRPr="00DB4F1B">
              <w:rPr>
                <w:rFonts w:ascii="Times New Roman" w:eastAsia="Times New Roman" w:hAnsi="Times New Roman" w:cs="Times New Roman"/>
                <w:position w:val="1"/>
                <w:sz w:val="24"/>
                <w:szCs w:val="24"/>
              </w:rPr>
              <w:t>лаборатория</w:t>
            </w:r>
            <w:r w:rsidRPr="00DB4F1B">
              <w:rPr>
                <w:rFonts w:ascii="Times New Roman" w:eastAsia="Times New Roman" w:hAnsi="Times New Roman" w:cs="Times New Roman"/>
                <w:spacing w:val="-7"/>
                <w:position w:val="1"/>
                <w:sz w:val="24"/>
                <w:szCs w:val="24"/>
              </w:rPr>
              <w:t xml:space="preserve"> </w:t>
            </w:r>
            <w:r w:rsidRPr="00DB4F1B">
              <w:rPr>
                <w:rFonts w:ascii="Times New Roman" w:eastAsia="Times New Roman" w:hAnsi="Times New Roman" w:cs="Times New Roman"/>
                <w:position w:val="1"/>
                <w:sz w:val="24"/>
                <w:szCs w:val="24"/>
              </w:rPr>
              <w:t>по</w:t>
            </w:r>
            <w:r w:rsidRPr="00DB4F1B">
              <w:rPr>
                <w:rFonts w:ascii="Times New Roman" w:eastAsia="Times New Roman" w:hAnsi="Times New Roman" w:cs="Times New Roman"/>
                <w:spacing w:val="-7"/>
                <w:position w:val="1"/>
                <w:sz w:val="24"/>
                <w:szCs w:val="24"/>
              </w:rPr>
              <w:t xml:space="preserve"> </w:t>
            </w:r>
            <w:r w:rsidRPr="00DB4F1B">
              <w:rPr>
                <w:rFonts w:ascii="Times New Roman" w:eastAsia="Times New Roman" w:hAnsi="Times New Roman" w:cs="Times New Roman"/>
                <w:position w:val="1"/>
                <w:sz w:val="24"/>
                <w:szCs w:val="24"/>
              </w:rPr>
              <w:t>физике</w:t>
            </w:r>
            <w:r w:rsidRPr="00DB4F1B">
              <w:rPr>
                <w:rFonts w:ascii="Times New Roman" w:eastAsia="Times New Roman" w:hAnsi="Times New Roman" w:cs="Times New Roman"/>
                <w:spacing w:val="-7"/>
                <w:position w:val="1"/>
                <w:sz w:val="24"/>
                <w:szCs w:val="24"/>
              </w:rPr>
              <w:t xml:space="preserve"> </w:t>
            </w:r>
            <w:r w:rsidRPr="00DB4F1B">
              <w:rPr>
                <w:rFonts w:ascii="Times New Roman" w:eastAsia="Times New Roman" w:hAnsi="Times New Roman" w:cs="Times New Roman"/>
                <w:position w:val="1"/>
                <w:sz w:val="24"/>
                <w:szCs w:val="24"/>
              </w:rPr>
              <w:t>(ученическая)</w:t>
            </w:r>
            <w:r w:rsidRPr="00DB4F1B">
              <w:rPr>
                <w:rFonts w:ascii="Times New Roman" w:eastAsia="Times New Roman" w:hAnsi="Times New Roman" w:cs="Times New Roman"/>
                <w:spacing w:val="-7"/>
                <w:position w:val="1"/>
                <w:sz w:val="24"/>
                <w:szCs w:val="24"/>
              </w:rPr>
              <w:t xml:space="preserve"> </w:t>
            </w:r>
            <w:r w:rsidRPr="00DB4F1B">
              <w:rPr>
                <w:rFonts w:ascii="Times New Roman" w:eastAsia="Times New Roman" w:hAnsi="Times New Roman" w:cs="Times New Roman"/>
                <w:position w:val="1"/>
                <w:sz w:val="24"/>
                <w:szCs w:val="24"/>
              </w:rPr>
              <w:t>«</w:t>
            </w:r>
            <w:r w:rsidRPr="00DB4F1B">
              <w:rPr>
                <w:rFonts w:ascii="Times New Roman" w:eastAsia="Times New Roman" w:hAnsi="Times New Roman" w:cs="Times New Roman"/>
                <w:position w:val="1"/>
                <w:sz w:val="24"/>
                <w:szCs w:val="24"/>
                <w:lang w:val="en-US"/>
              </w:rPr>
              <w:t>Z</w:t>
            </w:r>
            <w:r w:rsidRPr="00DB4F1B">
              <w:rPr>
                <w:rFonts w:ascii="Times New Roman" w:eastAsia="Times New Roman" w:hAnsi="Times New Roman" w:cs="Times New Roman"/>
                <w:position w:val="1"/>
                <w:sz w:val="24"/>
                <w:szCs w:val="24"/>
              </w:rPr>
              <w:t>.LABS»</w:t>
            </w:r>
          </w:p>
          <w:p w:rsidR="00F142FE" w:rsidRPr="00DB4F1B" w:rsidRDefault="00F142FE" w:rsidP="00C34A53">
            <w:pPr>
              <w:widowControl w:val="0"/>
              <w:autoSpaceDE w:val="0"/>
              <w:autoSpaceDN w:val="0"/>
              <w:spacing w:after="0" w:line="276" w:lineRule="auto"/>
              <w:ind w:left="112" w:right="106"/>
              <w:jc w:val="both"/>
              <w:rPr>
                <w:rFonts w:ascii="Times New Roman" w:eastAsia="Times New Roman" w:hAnsi="Times New Roman" w:cs="Times New Roman"/>
                <w:sz w:val="24"/>
                <w:szCs w:val="24"/>
              </w:rPr>
            </w:pPr>
          </w:p>
        </w:tc>
        <w:tc>
          <w:tcPr>
            <w:tcW w:w="3189" w:type="dxa"/>
            <w:shd w:val="clear" w:color="auto" w:fill="auto"/>
          </w:tcPr>
          <w:p w:rsidR="00F142FE" w:rsidRPr="00DB4F1B" w:rsidRDefault="00F142FE" w:rsidP="00C34A53">
            <w:pPr>
              <w:widowControl w:val="0"/>
              <w:autoSpaceDE w:val="0"/>
              <w:autoSpaceDN w:val="0"/>
              <w:spacing w:after="0" w:line="276" w:lineRule="auto"/>
              <w:ind w:left="702" w:right="690"/>
              <w:jc w:val="both"/>
              <w:rPr>
                <w:rFonts w:ascii="Times New Roman" w:eastAsia="Times New Roman" w:hAnsi="Times New Roman" w:cs="Times New Roman"/>
                <w:sz w:val="24"/>
                <w:szCs w:val="24"/>
              </w:rPr>
            </w:pPr>
            <w:r w:rsidRPr="00DB4F1B">
              <w:rPr>
                <w:rFonts w:ascii="Times New Roman" w:eastAsia="Times New Roman" w:hAnsi="Times New Roman" w:cs="Times New Roman"/>
                <w:sz w:val="24"/>
                <w:szCs w:val="24"/>
                <w:lang w:val="en-US"/>
              </w:rPr>
              <w:t>3</w:t>
            </w:r>
            <w:r w:rsidRPr="00DB4F1B">
              <w:rPr>
                <w:rFonts w:ascii="Times New Roman" w:eastAsia="Times New Roman" w:hAnsi="Times New Roman" w:cs="Times New Roman"/>
                <w:sz w:val="24"/>
                <w:szCs w:val="24"/>
              </w:rPr>
              <w:t xml:space="preserve"> шт.</w:t>
            </w:r>
          </w:p>
        </w:tc>
      </w:tr>
    </w:tbl>
    <w:p w:rsidR="00DB4F1B" w:rsidRDefault="00DB4F1B" w:rsidP="00C34A53">
      <w:pPr>
        <w:spacing w:after="0" w:line="276" w:lineRule="auto"/>
        <w:jc w:val="both"/>
        <w:rPr>
          <w:rStyle w:val="c10"/>
          <w:rFonts w:ascii="Times New Roman" w:eastAsia="Times New Roman" w:hAnsi="Times New Roman" w:cs="Times New Roman"/>
          <w:b/>
          <w:bCs/>
          <w:color w:val="000000"/>
          <w:sz w:val="24"/>
          <w:szCs w:val="24"/>
          <w:lang w:eastAsia="ru-RU"/>
        </w:rPr>
      </w:pPr>
    </w:p>
    <w:p w:rsidR="00DB4F1B" w:rsidRDefault="00631B06" w:rsidP="00C34A53">
      <w:pPr>
        <w:spacing w:after="0" w:line="276" w:lineRule="auto"/>
        <w:ind w:left="-567"/>
        <w:jc w:val="center"/>
        <w:rPr>
          <w:rFonts w:ascii="Times New Roman" w:eastAsia="Calibri" w:hAnsi="Times New Roman" w:cs="Times New Roman"/>
          <w:b/>
          <w:sz w:val="24"/>
          <w:szCs w:val="24"/>
        </w:rPr>
      </w:pPr>
      <w:r w:rsidRPr="00DB4F1B">
        <w:rPr>
          <w:rFonts w:ascii="Times New Roman" w:eastAsia="Calibri" w:hAnsi="Times New Roman" w:cs="Times New Roman"/>
          <w:b/>
          <w:sz w:val="24"/>
          <w:szCs w:val="24"/>
        </w:rPr>
        <w:lastRenderedPageBreak/>
        <w:t>Информационное обеспечение</w:t>
      </w:r>
    </w:p>
    <w:p w:rsidR="00C34A53" w:rsidRDefault="00C34A53" w:rsidP="00C34A53">
      <w:pPr>
        <w:spacing w:after="0" w:line="276" w:lineRule="auto"/>
        <w:ind w:left="-567"/>
        <w:jc w:val="both"/>
        <w:rPr>
          <w:rFonts w:ascii="Times New Roman" w:eastAsia="Calibri" w:hAnsi="Times New Roman" w:cs="Times New Roman"/>
          <w:sz w:val="24"/>
          <w:szCs w:val="24"/>
        </w:rPr>
      </w:pPr>
    </w:p>
    <w:p w:rsidR="003C6C5D" w:rsidRPr="00DB4F1B" w:rsidRDefault="00631B06" w:rsidP="00C34A53">
      <w:pPr>
        <w:spacing w:after="0" w:line="276" w:lineRule="auto"/>
        <w:ind w:left="-567"/>
        <w:jc w:val="both"/>
        <w:rPr>
          <w:rFonts w:ascii="Times New Roman" w:eastAsia="Calibri" w:hAnsi="Times New Roman" w:cs="Times New Roman"/>
          <w:b/>
          <w:sz w:val="24"/>
          <w:szCs w:val="24"/>
        </w:rPr>
      </w:pPr>
      <w:r w:rsidRPr="00DB4F1B">
        <w:rPr>
          <w:rFonts w:ascii="Times New Roman" w:eastAsia="Calibri" w:hAnsi="Times New Roman" w:cs="Times New Roman"/>
          <w:sz w:val="24"/>
          <w:szCs w:val="24"/>
        </w:rPr>
        <w:t>Видео-, фото-, интернет источники.</w:t>
      </w:r>
    </w:p>
    <w:p w:rsidR="00DB4F1B" w:rsidRDefault="00DB4F1B" w:rsidP="00C34A53">
      <w:pPr>
        <w:spacing w:after="0" w:line="276" w:lineRule="auto"/>
        <w:jc w:val="both"/>
        <w:rPr>
          <w:rFonts w:ascii="Times New Roman" w:eastAsia="Calibri" w:hAnsi="Times New Roman" w:cs="Times New Roman"/>
          <w:b/>
          <w:sz w:val="24"/>
          <w:szCs w:val="24"/>
        </w:rPr>
      </w:pPr>
    </w:p>
    <w:p w:rsidR="00631B06" w:rsidRPr="00DB4F1B" w:rsidRDefault="00631B06" w:rsidP="00C34A53">
      <w:pPr>
        <w:spacing w:after="0" w:line="276" w:lineRule="auto"/>
        <w:ind w:left="-567"/>
        <w:jc w:val="center"/>
        <w:rPr>
          <w:rFonts w:ascii="Times New Roman" w:eastAsia="Calibri" w:hAnsi="Times New Roman" w:cs="Times New Roman"/>
          <w:b/>
          <w:sz w:val="24"/>
          <w:szCs w:val="24"/>
        </w:rPr>
      </w:pPr>
      <w:r w:rsidRPr="00DB4F1B">
        <w:rPr>
          <w:rFonts w:ascii="Times New Roman" w:eastAsia="Calibri" w:hAnsi="Times New Roman" w:cs="Times New Roman"/>
          <w:b/>
          <w:sz w:val="24"/>
          <w:szCs w:val="24"/>
        </w:rPr>
        <w:t>Кадровое обеспечение</w:t>
      </w:r>
    </w:p>
    <w:p w:rsidR="00631B06" w:rsidRPr="00DB4F1B" w:rsidRDefault="00631B06" w:rsidP="00C34A53">
      <w:pPr>
        <w:spacing w:after="0" w:line="276" w:lineRule="auto"/>
        <w:ind w:left="-567"/>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 xml:space="preserve">Педагог дополнительного образования назначается на должность и освобождается от нее приказом директора.  </w:t>
      </w:r>
    </w:p>
    <w:p w:rsidR="00631B06" w:rsidRPr="00DB4F1B" w:rsidRDefault="00631B06" w:rsidP="00C34A53">
      <w:pPr>
        <w:spacing w:after="0" w:line="276" w:lineRule="auto"/>
        <w:ind w:left="-567"/>
        <w:jc w:val="both"/>
        <w:rPr>
          <w:rFonts w:ascii="Times New Roman" w:eastAsia="Calibri" w:hAnsi="Times New Roman" w:cs="Times New Roman"/>
          <w:iCs/>
          <w:sz w:val="24"/>
          <w:szCs w:val="24"/>
        </w:rPr>
      </w:pPr>
      <w:r w:rsidRPr="00DB4F1B">
        <w:rPr>
          <w:rFonts w:ascii="Times New Roman" w:eastAsia="Calibri" w:hAnsi="Times New Roman" w:cs="Times New Roman"/>
          <w:iCs/>
          <w:sz w:val="24"/>
          <w:szCs w:val="24"/>
        </w:rPr>
        <w:t xml:space="preserve">На должность педагога дополнительного образования принимается лицо в соответствии с должностными инструкциями. </w:t>
      </w:r>
    </w:p>
    <w:p w:rsidR="00631B06" w:rsidRPr="00DB4F1B" w:rsidRDefault="00631B06" w:rsidP="00C34A53">
      <w:pPr>
        <w:spacing w:after="0" w:line="276" w:lineRule="auto"/>
        <w:ind w:left="-567"/>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Компетенции педагогического работника, реализующего программу:</w:t>
      </w:r>
    </w:p>
    <w:p w:rsidR="00631B06" w:rsidRPr="00DB4F1B" w:rsidRDefault="00631B06" w:rsidP="00C34A53">
      <w:pPr>
        <w:numPr>
          <w:ilvl w:val="0"/>
          <w:numId w:val="3"/>
        </w:numPr>
        <w:spacing w:after="0" w:line="276" w:lineRule="auto"/>
        <w:ind w:left="-567" w:firstLine="0"/>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 xml:space="preserve">обеспечивать условия для успешной деятельности, позитивной мотивации, а также </w:t>
      </w:r>
      <w:proofErr w:type="spellStart"/>
      <w:r w:rsidRPr="00DB4F1B">
        <w:rPr>
          <w:rFonts w:ascii="Times New Roman" w:eastAsia="Calibri" w:hAnsi="Times New Roman" w:cs="Times New Roman"/>
          <w:sz w:val="24"/>
          <w:szCs w:val="24"/>
        </w:rPr>
        <w:t>самомотивирования</w:t>
      </w:r>
      <w:proofErr w:type="spellEnd"/>
      <w:r w:rsidRPr="00DB4F1B">
        <w:rPr>
          <w:rFonts w:ascii="Times New Roman" w:eastAsia="Calibri" w:hAnsi="Times New Roman" w:cs="Times New Roman"/>
          <w:sz w:val="24"/>
          <w:szCs w:val="24"/>
        </w:rPr>
        <w:t xml:space="preserve"> </w:t>
      </w:r>
      <w:proofErr w:type="gramStart"/>
      <w:r w:rsidRPr="00DB4F1B">
        <w:rPr>
          <w:rFonts w:ascii="Times New Roman" w:eastAsia="Calibri" w:hAnsi="Times New Roman" w:cs="Times New Roman"/>
          <w:sz w:val="24"/>
          <w:szCs w:val="24"/>
        </w:rPr>
        <w:t>обучающихся</w:t>
      </w:r>
      <w:proofErr w:type="gramEnd"/>
      <w:r w:rsidRPr="00DB4F1B">
        <w:rPr>
          <w:rFonts w:ascii="Times New Roman" w:eastAsia="Calibri" w:hAnsi="Times New Roman" w:cs="Times New Roman"/>
          <w:sz w:val="24"/>
          <w:szCs w:val="24"/>
        </w:rPr>
        <w:t>;</w:t>
      </w:r>
    </w:p>
    <w:p w:rsidR="00631B06" w:rsidRPr="00DB4F1B" w:rsidRDefault="00631B06" w:rsidP="00C34A53">
      <w:pPr>
        <w:numPr>
          <w:ilvl w:val="0"/>
          <w:numId w:val="3"/>
        </w:numPr>
        <w:spacing w:after="0" w:line="276" w:lineRule="auto"/>
        <w:ind w:left="-567" w:firstLine="0"/>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осуществлять самостоятельный поиск и анализ информации с помощью современных информационно-поисковых технологий;</w:t>
      </w:r>
    </w:p>
    <w:p w:rsidR="00DB4F1B" w:rsidRDefault="00631B06" w:rsidP="00C34A53">
      <w:pPr>
        <w:numPr>
          <w:ilvl w:val="0"/>
          <w:numId w:val="3"/>
        </w:numPr>
        <w:spacing w:after="0" w:line="276" w:lineRule="auto"/>
        <w:ind w:left="-567" w:firstLine="0"/>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 xml:space="preserve">организовывать и сопровождать учебно-исследовательскую и проектную деятельность </w:t>
      </w:r>
      <w:proofErr w:type="gramStart"/>
      <w:r w:rsidRPr="00DB4F1B">
        <w:rPr>
          <w:rFonts w:ascii="Times New Roman" w:eastAsia="Calibri" w:hAnsi="Times New Roman" w:cs="Times New Roman"/>
          <w:sz w:val="24"/>
          <w:szCs w:val="24"/>
        </w:rPr>
        <w:t>обучающихся</w:t>
      </w:r>
      <w:proofErr w:type="gramEnd"/>
      <w:r w:rsidRPr="00DB4F1B">
        <w:rPr>
          <w:rFonts w:ascii="Times New Roman" w:eastAsia="Calibri" w:hAnsi="Times New Roman" w:cs="Times New Roman"/>
          <w:sz w:val="24"/>
          <w:szCs w:val="24"/>
        </w:rPr>
        <w:t>, выполнение ими индивидуального проекта;</w:t>
      </w:r>
    </w:p>
    <w:p w:rsidR="00631B06" w:rsidRPr="00DB4F1B" w:rsidRDefault="00631B06" w:rsidP="00C34A53">
      <w:pPr>
        <w:numPr>
          <w:ilvl w:val="0"/>
          <w:numId w:val="3"/>
        </w:numPr>
        <w:spacing w:after="0" w:line="276" w:lineRule="auto"/>
        <w:ind w:left="-567" w:firstLine="0"/>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интерпретировать результаты достижений обучающихся.</w:t>
      </w:r>
    </w:p>
    <w:p w:rsidR="00FA057E" w:rsidRPr="00DB4F1B" w:rsidRDefault="00FA057E" w:rsidP="00C34A53">
      <w:pPr>
        <w:pStyle w:val="c39"/>
        <w:shd w:val="clear" w:color="auto" w:fill="FFFFFF"/>
        <w:spacing w:before="0" w:beforeAutospacing="0" w:after="0" w:afterAutospacing="0" w:line="276" w:lineRule="auto"/>
        <w:jc w:val="both"/>
        <w:rPr>
          <w:rStyle w:val="c10"/>
          <w:b/>
          <w:bCs/>
          <w:color w:val="000000"/>
        </w:rPr>
      </w:pPr>
    </w:p>
    <w:p w:rsidR="008C4882" w:rsidRPr="00DB4F1B" w:rsidRDefault="008C4882" w:rsidP="00C34A53">
      <w:pPr>
        <w:pStyle w:val="a3"/>
        <w:shd w:val="clear" w:color="auto" w:fill="FFFFFF"/>
        <w:spacing w:before="0" w:beforeAutospacing="0" w:after="0" w:afterAutospacing="0" w:line="276" w:lineRule="auto"/>
        <w:ind w:left="-567"/>
        <w:jc w:val="center"/>
        <w:rPr>
          <w:b/>
          <w:bCs/>
          <w:color w:val="000000"/>
        </w:rPr>
      </w:pPr>
      <w:r w:rsidRPr="00DB4F1B">
        <w:rPr>
          <w:b/>
          <w:bCs/>
          <w:color w:val="000000"/>
        </w:rPr>
        <w:t>Формы контроля</w:t>
      </w:r>
    </w:p>
    <w:p w:rsidR="008C4882" w:rsidRPr="00DB4F1B" w:rsidRDefault="008C4882" w:rsidP="00C34A53">
      <w:pPr>
        <w:pStyle w:val="a3"/>
        <w:shd w:val="clear" w:color="auto" w:fill="FFFFFF"/>
        <w:spacing w:before="0" w:beforeAutospacing="0" w:after="0" w:afterAutospacing="0" w:line="276" w:lineRule="auto"/>
        <w:ind w:left="-567"/>
        <w:jc w:val="both"/>
        <w:rPr>
          <w:color w:val="000000"/>
        </w:rPr>
      </w:pPr>
      <w:r w:rsidRPr="00DB4F1B">
        <w:rPr>
          <w:color w:val="000000"/>
        </w:rPr>
        <w:t>Так как этот курс является дополнительным, то отметка в баллах не ставится. Учащийся учится оценивать себя и других сам, что позволяет развивать умения самоанализа и способствует развитию самостоятельности, как свойству личности учащегося. Выявление промежуточных и конечных результатов, учащихся происходит через практическую деятельность; зачетные проектные работы:</w:t>
      </w:r>
    </w:p>
    <w:p w:rsidR="008C4882" w:rsidRPr="00DB4F1B" w:rsidRDefault="008C4882" w:rsidP="00C34A53">
      <w:pPr>
        <w:pStyle w:val="a3"/>
        <w:shd w:val="clear" w:color="auto" w:fill="FFFFFF"/>
        <w:spacing w:before="0" w:beforeAutospacing="0" w:after="0" w:afterAutospacing="0" w:line="276" w:lineRule="auto"/>
        <w:ind w:left="-567"/>
        <w:jc w:val="both"/>
        <w:rPr>
          <w:color w:val="000000"/>
        </w:rPr>
      </w:pPr>
      <w:r w:rsidRPr="00DB4F1B">
        <w:rPr>
          <w:color w:val="000000"/>
        </w:rPr>
        <w:t>• тематическая подборка задач различного уровня сложности с представлением разных методов решения в виде </w:t>
      </w:r>
      <w:r w:rsidRPr="00DB4F1B">
        <w:rPr>
          <w:b/>
          <w:bCs/>
          <w:color w:val="000000"/>
        </w:rPr>
        <w:t>текстового документа</w:t>
      </w:r>
      <w:r w:rsidRPr="00DB4F1B">
        <w:rPr>
          <w:color w:val="000000"/>
        </w:rPr>
        <w:t>, </w:t>
      </w:r>
      <w:r w:rsidRPr="00DB4F1B">
        <w:rPr>
          <w:b/>
          <w:bCs/>
          <w:color w:val="000000"/>
        </w:rPr>
        <w:t>презентации</w:t>
      </w:r>
      <w:r w:rsidRPr="00DB4F1B">
        <w:rPr>
          <w:color w:val="000000"/>
        </w:rPr>
        <w:t>, </w:t>
      </w:r>
      <w:r w:rsidRPr="00DB4F1B">
        <w:rPr>
          <w:b/>
          <w:bCs/>
          <w:color w:val="000000"/>
        </w:rPr>
        <w:t>флэш-анимации</w:t>
      </w:r>
      <w:r w:rsidRPr="00DB4F1B">
        <w:rPr>
          <w:color w:val="000000"/>
        </w:rPr>
        <w:t>, </w:t>
      </w:r>
      <w:r w:rsidRPr="00DB4F1B">
        <w:rPr>
          <w:b/>
          <w:bCs/>
          <w:color w:val="000000"/>
        </w:rPr>
        <w:t>видеоролика </w:t>
      </w:r>
      <w:r w:rsidRPr="00DB4F1B">
        <w:rPr>
          <w:color w:val="000000"/>
        </w:rPr>
        <w:t>или </w:t>
      </w:r>
      <w:proofErr w:type="spellStart"/>
      <w:r w:rsidRPr="00DB4F1B">
        <w:rPr>
          <w:b/>
          <w:bCs/>
          <w:color w:val="000000"/>
        </w:rPr>
        <w:t>web</w:t>
      </w:r>
      <w:proofErr w:type="spellEnd"/>
      <w:r w:rsidRPr="00DB4F1B">
        <w:rPr>
          <w:b/>
          <w:bCs/>
          <w:color w:val="000000"/>
        </w:rPr>
        <w:t xml:space="preserve"> - страницы </w:t>
      </w:r>
      <w:r w:rsidRPr="00DB4F1B">
        <w:rPr>
          <w:color w:val="000000"/>
        </w:rPr>
        <w:t>(сайта), выставка проектов, презентаций; демонстрация эксперимента, фестивали экспериментов; физические олимпиады.</w:t>
      </w:r>
    </w:p>
    <w:p w:rsidR="00E24D00" w:rsidRPr="00DB4F1B" w:rsidRDefault="00E24D00" w:rsidP="00C34A53">
      <w:pPr>
        <w:pStyle w:val="c39"/>
        <w:shd w:val="clear" w:color="auto" w:fill="FFFFFF"/>
        <w:spacing w:before="0" w:beforeAutospacing="0" w:after="0" w:afterAutospacing="0" w:line="276" w:lineRule="auto"/>
        <w:jc w:val="both"/>
        <w:rPr>
          <w:rStyle w:val="c10"/>
          <w:b/>
          <w:bCs/>
          <w:color w:val="000000"/>
        </w:rPr>
      </w:pPr>
    </w:p>
    <w:p w:rsidR="00DB4F1B" w:rsidRPr="00DB4F1B" w:rsidRDefault="00F142FE" w:rsidP="00C34A53">
      <w:pPr>
        <w:spacing w:after="0" w:line="276" w:lineRule="auto"/>
        <w:jc w:val="center"/>
        <w:rPr>
          <w:rFonts w:ascii="Times New Roman" w:eastAsia="Calibri" w:hAnsi="Times New Roman" w:cs="Times New Roman"/>
          <w:b/>
          <w:bCs/>
          <w:sz w:val="24"/>
          <w:szCs w:val="24"/>
        </w:rPr>
      </w:pPr>
      <w:r w:rsidRPr="00DB4F1B">
        <w:rPr>
          <w:rFonts w:ascii="Times New Roman" w:eastAsia="Calibri" w:hAnsi="Times New Roman" w:cs="Times New Roman"/>
          <w:b/>
          <w:bCs/>
          <w:sz w:val="24"/>
          <w:szCs w:val="24"/>
        </w:rPr>
        <w:t>Формы аттестации</w:t>
      </w:r>
    </w:p>
    <w:p w:rsidR="00F142FE" w:rsidRPr="00DB4F1B" w:rsidRDefault="00F142FE" w:rsidP="00C34A53">
      <w:pPr>
        <w:spacing w:after="0" w:line="276" w:lineRule="auto"/>
        <w:jc w:val="both"/>
        <w:rPr>
          <w:rFonts w:ascii="Times New Roman" w:eastAsia="Calibri" w:hAnsi="Times New Roman" w:cs="Times New Roman"/>
          <w:bCs/>
          <w:i/>
          <w:iCs/>
          <w:sz w:val="24"/>
          <w:szCs w:val="24"/>
        </w:rPr>
      </w:pPr>
      <w:r w:rsidRPr="00DB4F1B">
        <w:rPr>
          <w:rFonts w:ascii="Times New Roman" w:eastAsia="Calibri" w:hAnsi="Times New Roman" w:cs="Times New Roman"/>
          <w:bCs/>
          <w:i/>
          <w:iCs/>
          <w:sz w:val="24"/>
          <w:szCs w:val="24"/>
        </w:rPr>
        <w:t>Формы оценки уровня достижений обучающегося</w:t>
      </w:r>
    </w:p>
    <w:p w:rsidR="00F142FE" w:rsidRPr="00DB4F1B" w:rsidRDefault="00F142FE" w:rsidP="00C34A53">
      <w:p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Для контроля и самоконтроля за эффективностью обучения применяются методы:</w:t>
      </w:r>
    </w:p>
    <w:p w:rsidR="00F142FE" w:rsidRPr="00DB4F1B" w:rsidRDefault="00F142FE" w:rsidP="00C34A53">
      <w:pPr>
        <w:numPr>
          <w:ilvl w:val="0"/>
          <w:numId w:val="4"/>
        </w:numPr>
        <w:spacing w:after="0" w:line="276" w:lineRule="auto"/>
        <w:jc w:val="both"/>
        <w:rPr>
          <w:rFonts w:ascii="Times New Roman" w:eastAsia="Calibri" w:hAnsi="Times New Roman" w:cs="Times New Roman"/>
          <w:sz w:val="24"/>
          <w:szCs w:val="24"/>
        </w:rPr>
      </w:pPr>
      <w:proofErr w:type="gramStart"/>
      <w:r w:rsidRPr="00DB4F1B">
        <w:rPr>
          <w:rFonts w:ascii="Times New Roman" w:eastAsia="Calibri" w:hAnsi="Times New Roman" w:cs="Times New Roman"/>
          <w:sz w:val="24"/>
          <w:szCs w:val="24"/>
        </w:rPr>
        <w:t>текущие</w:t>
      </w:r>
      <w:proofErr w:type="gramEnd"/>
      <w:r w:rsidRPr="00DB4F1B">
        <w:rPr>
          <w:rFonts w:ascii="Times New Roman" w:eastAsia="Calibri" w:hAnsi="Times New Roman" w:cs="Times New Roman"/>
          <w:sz w:val="24"/>
          <w:szCs w:val="24"/>
        </w:rPr>
        <w:t xml:space="preserve"> (наблюдение, оценка промежуточных результатов);</w:t>
      </w:r>
    </w:p>
    <w:p w:rsidR="00F142FE" w:rsidRPr="00DB4F1B" w:rsidRDefault="00F142FE" w:rsidP="00C34A53">
      <w:pPr>
        <w:numPr>
          <w:ilvl w:val="0"/>
          <w:numId w:val="4"/>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тематические (контрольные вопросы, промежуточные задания);</w:t>
      </w:r>
    </w:p>
    <w:p w:rsidR="00F142FE" w:rsidRPr="00DB4F1B" w:rsidRDefault="00F142FE" w:rsidP="00C34A53">
      <w:pPr>
        <w:numPr>
          <w:ilvl w:val="0"/>
          <w:numId w:val="4"/>
        </w:numPr>
        <w:spacing w:after="0" w:line="276" w:lineRule="auto"/>
        <w:jc w:val="both"/>
        <w:rPr>
          <w:rFonts w:ascii="Times New Roman" w:eastAsia="Calibri" w:hAnsi="Times New Roman" w:cs="Times New Roman"/>
          <w:sz w:val="24"/>
          <w:szCs w:val="24"/>
        </w:rPr>
      </w:pPr>
      <w:proofErr w:type="gramStart"/>
      <w:r w:rsidRPr="00DB4F1B">
        <w:rPr>
          <w:rFonts w:ascii="Times New Roman" w:eastAsia="Calibri" w:hAnsi="Times New Roman" w:cs="Times New Roman"/>
          <w:sz w:val="24"/>
          <w:szCs w:val="24"/>
        </w:rPr>
        <w:t>итоговые</w:t>
      </w:r>
      <w:proofErr w:type="gramEnd"/>
      <w:r w:rsidRPr="00DB4F1B">
        <w:rPr>
          <w:rFonts w:ascii="Times New Roman" w:eastAsia="Calibri" w:hAnsi="Times New Roman" w:cs="Times New Roman"/>
          <w:sz w:val="24"/>
          <w:szCs w:val="24"/>
        </w:rPr>
        <w:t xml:space="preserve"> (исследовательская работа).</w:t>
      </w:r>
    </w:p>
    <w:p w:rsidR="00F142FE" w:rsidRPr="00DB4F1B" w:rsidRDefault="00F142FE" w:rsidP="00C34A53">
      <w:pPr>
        <w:spacing w:after="0" w:line="276" w:lineRule="auto"/>
        <w:jc w:val="both"/>
        <w:rPr>
          <w:rFonts w:ascii="Times New Roman" w:eastAsia="Calibri" w:hAnsi="Times New Roman" w:cs="Times New Roman"/>
          <w:i/>
          <w:sz w:val="24"/>
          <w:szCs w:val="24"/>
        </w:rPr>
      </w:pPr>
      <w:r w:rsidRPr="00DB4F1B">
        <w:rPr>
          <w:rFonts w:ascii="Times New Roman" w:eastAsia="Calibri" w:hAnsi="Times New Roman" w:cs="Times New Roman"/>
          <w:i/>
          <w:sz w:val="24"/>
          <w:szCs w:val="24"/>
        </w:rPr>
        <w:t xml:space="preserve">Формы предъявления и демонстрации образовательных результатов </w:t>
      </w:r>
    </w:p>
    <w:p w:rsidR="00F142FE" w:rsidRPr="00DB4F1B" w:rsidRDefault="00F142FE" w:rsidP="00C34A53">
      <w:p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Представление результатов образовательной деятельности пройдет в форме защиты исследовательских работ.</w:t>
      </w:r>
    </w:p>
    <w:p w:rsidR="00F142FE" w:rsidRPr="00DB4F1B" w:rsidRDefault="00F142FE" w:rsidP="00C34A53">
      <w:pPr>
        <w:spacing w:after="0" w:line="276" w:lineRule="auto"/>
        <w:jc w:val="both"/>
        <w:rPr>
          <w:rFonts w:ascii="Times New Roman" w:eastAsia="Calibri" w:hAnsi="Times New Roman" w:cs="Times New Roman"/>
          <w:i/>
          <w:sz w:val="24"/>
          <w:szCs w:val="24"/>
        </w:rPr>
      </w:pPr>
      <w:r w:rsidRPr="00DB4F1B">
        <w:rPr>
          <w:rFonts w:ascii="Times New Roman" w:eastAsia="Calibri" w:hAnsi="Times New Roman" w:cs="Times New Roman"/>
          <w:i/>
          <w:sz w:val="24"/>
          <w:szCs w:val="24"/>
        </w:rPr>
        <w:t>Формы диагностики результатов обучения</w:t>
      </w:r>
    </w:p>
    <w:p w:rsidR="00F142FE" w:rsidRPr="00DB4F1B" w:rsidRDefault="00F142FE" w:rsidP="00C34A53">
      <w:p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Беседа, тестирование, опрос.</w:t>
      </w:r>
    </w:p>
    <w:p w:rsidR="00F142FE" w:rsidRPr="00DB4F1B" w:rsidRDefault="00F142FE" w:rsidP="00C34A53">
      <w:pPr>
        <w:spacing w:after="0" w:line="276" w:lineRule="auto"/>
        <w:jc w:val="both"/>
        <w:rPr>
          <w:rFonts w:ascii="Times New Roman" w:eastAsia="Calibri" w:hAnsi="Times New Roman" w:cs="Times New Roman"/>
          <w:i/>
          <w:sz w:val="24"/>
          <w:szCs w:val="24"/>
        </w:rPr>
      </w:pPr>
      <w:r w:rsidRPr="00DB4F1B">
        <w:rPr>
          <w:rFonts w:ascii="Times New Roman" w:eastAsia="Calibri" w:hAnsi="Times New Roman" w:cs="Times New Roman"/>
          <w:i/>
          <w:sz w:val="24"/>
          <w:szCs w:val="24"/>
        </w:rPr>
        <w:t>Формы подведения итогов реализации программы</w:t>
      </w:r>
    </w:p>
    <w:p w:rsidR="00F142FE" w:rsidRPr="00DB4F1B" w:rsidRDefault="00F142FE" w:rsidP="00C34A53">
      <w:p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 xml:space="preserve">Подведение итогов реализуется в рамках следующих мероприятий: </w:t>
      </w:r>
    </w:p>
    <w:p w:rsidR="00F142FE" w:rsidRPr="00DB4F1B" w:rsidRDefault="00F142FE" w:rsidP="00C34A53">
      <w:pPr>
        <w:numPr>
          <w:ilvl w:val="0"/>
          <w:numId w:val="5"/>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педагогическое наблюдение;</w:t>
      </w:r>
    </w:p>
    <w:p w:rsidR="00F142FE" w:rsidRPr="00DB4F1B" w:rsidRDefault="00F142FE" w:rsidP="00C34A53">
      <w:pPr>
        <w:numPr>
          <w:ilvl w:val="0"/>
          <w:numId w:val="5"/>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 xml:space="preserve">педагогический анализ выполнения </w:t>
      </w:r>
      <w:proofErr w:type="gramStart"/>
      <w:r w:rsidRPr="00DB4F1B">
        <w:rPr>
          <w:rFonts w:ascii="Times New Roman" w:eastAsia="Calibri" w:hAnsi="Times New Roman" w:cs="Times New Roman"/>
          <w:sz w:val="24"/>
          <w:szCs w:val="24"/>
        </w:rPr>
        <w:t>обучающимися</w:t>
      </w:r>
      <w:proofErr w:type="gramEnd"/>
      <w:r w:rsidRPr="00DB4F1B">
        <w:rPr>
          <w:rFonts w:ascii="Times New Roman" w:eastAsia="Calibri" w:hAnsi="Times New Roman" w:cs="Times New Roman"/>
          <w:sz w:val="24"/>
          <w:szCs w:val="24"/>
        </w:rPr>
        <w:t xml:space="preserve"> учебных заданий;</w:t>
      </w:r>
    </w:p>
    <w:p w:rsidR="00F142FE" w:rsidRPr="00DB4F1B" w:rsidRDefault="00F142FE" w:rsidP="00C34A53">
      <w:pPr>
        <w:numPr>
          <w:ilvl w:val="0"/>
          <w:numId w:val="5"/>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защите исследовательских работ</w:t>
      </w:r>
    </w:p>
    <w:p w:rsidR="00F142FE" w:rsidRPr="00DB4F1B" w:rsidRDefault="00F142FE" w:rsidP="00C34A53">
      <w:pPr>
        <w:numPr>
          <w:ilvl w:val="0"/>
          <w:numId w:val="5"/>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участие в конкурсах исследовательских работ</w:t>
      </w:r>
    </w:p>
    <w:p w:rsidR="00F142FE" w:rsidRPr="00DB4F1B" w:rsidRDefault="00F142FE" w:rsidP="00C34A53">
      <w:pPr>
        <w:spacing w:after="0" w:line="276" w:lineRule="auto"/>
        <w:jc w:val="both"/>
        <w:rPr>
          <w:rFonts w:ascii="Times New Roman" w:eastAsia="Calibri" w:hAnsi="Times New Roman" w:cs="Times New Roman"/>
          <w:b/>
          <w:bCs/>
          <w:sz w:val="24"/>
          <w:szCs w:val="24"/>
        </w:rPr>
      </w:pPr>
    </w:p>
    <w:p w:rsidR="00DB4F1B" w:rsidRDefault="00DB4F1B" w:rsidP="00C34A53">
      <w:pPr>
        <w:spacing w:after="0" w:line="276" w:lineRule="auto"/>
        <w:jc w:val="center"/>
        <w:rPr>
          <w:rFonts w:ascii="Times New Roman" w:eastAsia="Calibri" w:hAnsi="Times New Roman" w:cs="Times New Roman"/>
          <w:b/>
          <w:bCs/>
          <w:sz w:val="24"/>
          <w:szCs w:val="24"/>
        </w:rPr>
      </w:pPr>
    </w:p>
    <w:p w:rsidR="00DB4F1B" w:rsidRDefault="00DB4F1B" w:rsidP="00C34A53">
      <w:pPr>
        <w:spacing w:after="0" w:line="276" w:lineRule="auto"/>
        <w:jc w:val="center"/>
        <w:rPr>
          <w:rFonts w:ascii="Times New Roman" w:eastAsia="Calibri" w:hAnsi="Times New Roman" w:cs="Times New Roman"/>
          <w:b/>
          <w:bCs/>
          <w:sz w:val="24"/>
          <w:szCs w:val="24"/>
        </w:rPr>
      </w:pPr>
    </w:p>
    <w:p w:rsidR="00F142FE" w:rsidRPr="00DB4F1B" w:rsidRDefault="00F142FE" w:rsidP="00C34A53">
      <w:pPr>
        <w:spacing w:after="0" w:line="276" w:lineRule="auto"/>
        <w:jc w:val="center"/>
        <w:rPr>
          <w:rFonts w:ascii="Times New Roman" w:eastAsia="Calibri" w:hAnsi="Times New Roman" w:cs="Times New Roman"/>
          <w:b/>
          <w:bCs/>
          <w:sz w:val="24"/>
          <w:szCs w:val="24"/>
        </w:rPr>
      </w:pPr>
      <w:r w:rsidRPr="00DB4F1B">
        <w:rPr>
          <w:rFonts w:ascii="Times New Roman" w:eastAsia="Calibri" w:hAnsi="Times New Roman" w:cs="Times New Roman"/>
          <w:b/>
          <w:bCs/>
          <w:sz w:val="24"/>
          <w:szCs w:val="24"/>
        </w:rPr>
        <w:t>Оценочные материалы</w:t>
      </w:r>
    </w:p>
    <w:p w:rsidR="00F142FE" w:rsidRPr="00DB4F1B" w:rsidRDefault="00F142FE" w:rsidP="00C34A53">
      <w:pPr>
        <w:spacing w:after="0" w:line="276" w:lineRule="auto"/>
        <w:jc w:val="both"/>
        <w:rPr>
          <w:rFonts w:ascii="Times New Roman" w:eastAsia="Calibri" w:hAnsi="Times New Roman" w:cs="Times New Roman"/>
          <w:bCs/>
          <w:iCs/>
          <w:sz w:val="24"/>
          <w:szCs w:val="24"/>
        </w:rPr>
      </w:pPr>
      <w:r w:rsidRPr="00DB4F1B">
        <w:rPr>
          <w:rFonts w:ascii="Times New Roman" w:eastAsia="Calibri" w:hAnsi="Times New Roman" w:cs="Times New Roman"/>
          <w:bCs/>
          <w:iCs/>
          <w:sz w:val="24"/>
          <w:szCs w:val="24"/>
        </w:rPr>
        <w:t xml:space="preserve">Определить достижения обучающихся планируемых результатов </w:t>
      </w:r>
    </w:p>
    <w:p w:rsidR="00F142FE" w:rsidRPr="00DB4F1B" w:rsidRDefault="00F142FE" w:rsidP="00C34A53">
      <w:pPr>
        <w:spacing w:after="0" w:line="276" w:lineRule="auto"/>
        <w:jc w:val="both"/>
        <w:rPr>
          <w:rFonts w:ascii="Times New Roman" w:eastAsia="Calibri" w:hAnsi="Times New Roman" w:cs="Times New Roman"/>
          <w:bCs/>
          <w:iCs/>
          <w:sz w:val="24"/>
          <w:szCs w:val="24"/>
        </w:rPr>
      </w:pPr>
      <w:r w:rsidRPr="00DB4F1B">
        <w:rPr>
          <w:rFonts w:ascii="Times New Roman" w:eastAsia="Calibri" w:hAnsi="Times New Roman" w:cs="Times New Roman"/>
          <w:bCs/>
          <w:iCs/>
          <w:sz w:val="24"/>
          <w:szCs w:val="24"/>
        </w:rPr>
        <w:t>(Закон№ 273-ФЗ, ст</w:t>
      </w:r>
      <w:proofErr w:type="gramStart"/>
      <w:r w:rsidRPr="00DB4F1B">
        <w:rPr>
          <w:rFonts w:ascii="Times New Roman" w:eastAsia="Calibri" w:hAnsi="Times New Roman" w:cs="Times New Roman"/>
          <w:bCs/>
          <w:iCs/>
          <w:sz w:val="24"/>
          <w:szCs w:val="24"/>
        </w:rPr>
        <w:t>2</w:t>
      </w:r>
      <w:proofErr w:type="gramEnd"/>
      <w:r w:rsidRPr="00DB4F1B">
        <w:rPr>
          <w:rFonts w:ascii="Times New Roman" w:eastAsia="Calibri" w:hAnsi="Times New Roman" w:cs="Times New Roman"/>
          <w:bCs/>
          <w:iCs/>
          <w:sz w:val="24"/>
          <w:szCs w:val="24"/>
        </w:rPr>
        <w:t>, п.9; ст.47,п.5):  участие в конкурсах, анализ работ, наблюдение.</w:t>
      </w:r>
    </w:p>
    <w:p w:rsidR="00DB4F1B" w:rsidRDefault="00DB4F1B" w:rsidP="00C34A53">
      <w:pPr>
        <w:spacing w:after="0" w:line="276" w:lineRule="auto"/>
        <w:jc w:val="center"/>
        <w:rPr>
          <w:rFonts w:ascii="Times New Roman" w:eastAsia="Calibri" w:hAnsi="Times New Roman" w:cs="Times New Roman"/>
          <w:b/>
          <w:bCs/>
          <w:sz w:val="24"/>
          <w:szCs w:val="24"/>
        </w:rPr>
      </w:pPr>
    </w:p>
    <w:p w:rsidR="00F142FE" w:rsidRPr="00DB4F1B" w:rsidRDefault="00F142FE" w:rsidP="00C34A53">
      <w:pPr>
        <w:spacing w:after="0" w:line="276" w:lineRule="auto"/>
        <w:jc w:val="center"/>
        <w:rPr>
          <w:rFonts w:ascii="Times New Roman" w:eastAsia="Calibri" w:hAnsi="Times New Roman" w:cs="Times New Roman"/>
          <w:b/>
          <w:bCs/>
          <w:sz w:val="24"/>
          <w:szCs w:val="24"/>
        </w:rPr>
      </w:pPr>
      <w:r w:rsidRPr="00DB4F1B">
        <w:rPr>
          <w:rFonts w:ascii="Times New Roman" w:eastAsia="Calibri" w:hAnsi="Times New Roman" w:cs="Times New Roman"/>
          <w:b/>
          <w:bCs/>
          <w:sz w:val="24"/>
          <w:szCs w:val="24"/>
        </w:rPr>
        <w:t>Методические материалы</w:t>
      </w:r>
    </w:p>
    <w:p w:rsidR="00F142FE" w:rsidRPr="00DB4F1B" w:rsidRDefault="00F142FE" w:rsidP="00C34A53">
      <w:p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В качестве методов обучения по программе используются наглядн</w:t>
      </w:r>
      <w:proofErr w:type="gramStart"/>
      <w:r w:rsidRPr="00DB4F1B">
        <w:rPr>
          <w:rFonts w:ascii="Times New Roman" w:eastAsia="Calibri" w:hAnsi="Times New Roman" w:cs="Times New Roman"/>
          <w:sz w:val="24"/>
          <w:szCs w:val="24"/>
        </w:rPr>
        <w:t>о-</w:t>
      </w:r>
      <w:proofErr w:type="gramEnd"/>
      <w:r w:rsidRPr="00DB4F1B">
        <w:rPr>
          <w:rFonts w:ascii="Times New Roman" w:eastAsia="Calibri" w:hAnsi="Times New Roman" w:cs="Times New Roman"/>
          <w:sz w:val="24"/>
          <w:szCs w:val="24"/>
        </w:rPr>
        <w:t xml:space="preserve"> практический, исследовательские методы.</w:t>
      </w:r>
    </w:p>
    <w:p w:rsidR="00F142FE" w:rsidRPr="00DB4F1B" w:rsidRDefault="00F142FE" w:rsidP="00C34A53">
      <w:p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На занятиях используются различные формы организации образовательного процесса.</w:t>
      </w:r>
    </w:p>
    <w:p w:rsidR="00F142FE" w:rsidRPr="00DB4F1B" w:rsidRDefault="00F142FE" w:rsidP="00C34A53">
      <w:pPr>
        <w:spacing w:after="0" w:line="276" w:lineRule="auto"/>
        <w:jc w:val="both"/>
        <w:rPr>
          <w:rFonts w:ascii="Times New Roman" w:eastAsia="Calibri" w:hAnsi="Times New Roman" w:cs="Times New Roman"/>
          <w:bCs/>
          <w:i/>
          <w:sz w:val="24"/>
          <w:szCs w:val="24"/>
        </w:rPr>
      </w:pPr>
      <w:r w:rsidRPr="00DB4F1B">
        <w:rPr>
          <w:rFonts w:ascii="Times New Roman" w:eastAsia="Calibri" w:hAnsi="Times New Roman" w:cs="Times New Roman"/>
          <w:bCs/>
          <w:i/>
          <w:sz w:val="24"/>
          <w:szCs w:val="24"/>
        </w:rPr>
        <w:t>Формы организации образовательного процесса:</w:t>
      </w:r>
    </w:p>
    <w:p w:rsidR="00F142FE" w:rsidRPr="00DB4F1B" w:rsidRDefault="00F142FE" w:rsidP="00C34A53">
      <w:pPr>
        <w:numPr>
          <w:ilvl w:val="0"/>
          <w:numId w:val="6"/>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индивидуальная, индивидуально-групповая и групповая.</w:t>
      </w:r>
    </w:p>
    <w:p w:rsidR="00F142FE" w:rsidRPr="00DB4F1B" w:rsidRDefault="00F142FE" w:rsidP="00C34A53">
      <w:pPr>
        <w:spacing w:after="0" w:line="276" w:lineRule="auto"/>
        <w:jc w:val="both"/>
        <w:rPr>
          <w:rFonts w:ascii="Times New Roman" w:eastAsia="Calibri" w:hAnsi="Times New Roman" w:cs="Times New Roman"/>
          <w:i/>
          <w:sz w:val="24"/>
          <w:szCs w:val="24"/>
        </w:rPr>
      </w:pPr>
      <w:r w:rsidRPr="00DB4F1B">
        <w:rPr>
          <w:rFonts w:ascii="Times New Roman" w:eastAsia="Calibri" w:hAnsi="Times New Roman" w:cs="Times New Roman"/>
          <w:i/>
          <w:sz w:val="24"/>
          <w:szCs w:val="24"/>
        </w:rPr>
        <w:t>Формы организации учебного занятия:</w:t>
      </w:r>
    </w:p>
    <w:p w:rsidR="00F142FE" w:rsidRPr="00DB4F1B" w:rsidRDefault="00F142FE" w:rsidP="00C34A53">
      <w:pPr>
        <w:numPr>
          <w:ilvl w:val="0"/>
          <w:numId w:val="7"/>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защита исследовательских работ;</w:t>
      </w:r>
    </w:p>
    <w:p w:rsidR="00F142FE" w:rsidRPr="00DB4F1B" w:rsidRDefault="00F142FE" w:rsidP="00C34A53">
      <w:pPr>
        <w:numPr>
          <w:ilvl w:val="0"/>
          <w:numId w:val="7"/>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практическое занятие.</w:t>
      </w:r>
    </w:p>
    <w:p w:rsidR="00F142FE" w:rsidRPr="00DB4F1B" w:rsidRDefault="00F142FE" w:rsidP="00C34A53">
      <w:pPr>
        <w:spacing w:after="0" w:line="276" w:lineRule="auto"/>
        <w:jc w:val="both"/>
        <w:rPr>
          <w:rFonts w:ascii="Times New Roman" w:eastAsia="Calibri" w:hAnsi="Times New Roman" w:cs="Times New Roman"/>
          <w:i/>
          <w:sz w:val="24"/>
          <w:szCs w:val="24"/>
        </w:rPr>
      </w:pPr>
      <w:r w:rsidRPr="00DB4F1B">
        <w:rPr>
          <w:rFonts w:ascii="Times New Roman" w:eastAsia="Calibri" w:hAnsi="Times New Roman" w:cs="Times New Roman"/>
          <w:i/>
          <w:sz w:val="24"/>
          <w:szCs w:val="24"/>
        </w:rPr>
        <w:t>Педагогические технологии:</w:t>
      </w:r>
    </w:p>
    <w:p w:rsidR="00F142FE" w:rsidRPr="00DB4F1B" w:rsidRDefault="00F142FE" w:rsidP="00C34A53">
      <w:pPr>
        <w:numPr>
          <w:ilvl w:val="0"/>
          <w:numId w:val="8"/>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технология проблемного обучения;</w:t>
      </w:r>
    </w:p>
    <w:p w:rsidR="00F142FE" w:rsidRPr="00DB4F1B" w:rsidRDefault="00F142FE" w:rsidP="00C34A53">
      <w:pPr>
        <w:numPr>
          <w:ilvl w:val="0"/>
          <w:numId w:val="8"/>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технология проектной деятельности;</w:t>
      </w:r>
    </w:p>
    <w:p w:rsidR="00F142FE" w:rsidRPr="00DB4F1B" w:rsidRDefault="00F142FE" w:rsidP="00C34A53">
      <w:pPr>
        <w:numPr>
          <w:ilvl w:val="0"/>
          <w:numId w:val="8"/>
        </w:numPr>
        <w:spacing w:after="0" w:line="276" w:lineRule="auto"/>
        <w:jc w:val="both"/>
        <w:rPr>
          <w:rFonts w:ascii="Times New Roman" w:eastAsia="Calibri" w:hAnsi="Times New Roman" w:cs="Times New Roman"/>
          <w:sz w:val="24"/>
          <w:szCs w:val="24"/>
        </w:rPr>
      </w:pPr>
      <w:r w:rsidRPr="00DB4F1B">
        <w:rPr>
          <w:rFonts w:ascii="Times New Roman" w:eastAsia="Calibri" w:hAnsi="Times New Roman" w:cs="Times New Roman"/>
          <w:sz w:val="24"/>
          <w:szCs w:val="24"/>
        </w:rPr>
        <w:t>технология портфолио.</w:t>
      </w:r>
    </w:p>
    <w:p w:rsidR="00F142FE" w:rsidRPr="00DB4F1B" w:rsidRDefault="00F142FE" w:rsidP="00C34A53">
      <w:pPr>
        <w:spacing w:after="0" w:line="276" w:lineRule="auto"/>
        <w:jc w:val="both"/>
        <w:rPr>
          <w:rFonts w:ascii="Times New Roman" w:eastAsia="Calibri" w:hAnsi="Times New Roman" w:cs="Times New Roman"/>
          <w:b/>
          <w:sz w:val="24"/>
          <w:szCs w:val="24"/>
        </w:rPr>
      </w:pPr>
    </w:p>
    <w:p w:rsidR="00F142FE" w:rsidRPr="00DB4F1B" w:rsidRDefault="00F142FE" w:rsidP="00C34A53">
      <w:pPr>
        <w:spacing w:after="0" w:line="276" w:lineRule="auto"/>
        <w:jc w:val="both"/>
        <w:rPr>
          <w:rFonts w:ascii="Times New Roman" w:eastAsia="Calibri" w:hAnsi="Times New Roman" w:cs="Times New Roman"/>
          <w:b/>
          <w:sz w:val="24"/>
          <w:szCs w:val="24"/>
        </w:rPr>
      </w:pPr>
    </w:p>
    <w:p w:rsidR="00F142FE" w:rsidRPr="00DB4F1B" w:rsidRDefault="00F142FE" w:rsidP="00C34A53">
      <w:pPr>
        <w:spacing w:after="0" w:line="276" w:lineRule="auto"/>
        <w:jc w:val="both"/>
        <w:rPr>
          <w:rFonts w:ascii="Times New Roman" w:eastAsia="Calibri" w:hAnsi="Times New Roman" w:cs="Times New Roman"/>
          <w:b/>
          <w:sz w:val="24"/>
          <w:szCs w:val="24"/>
        </w:rPr>
      </w:pPr>
    </w:p>
    <w:p w:rsidR="00E24D00" w:rsidRPr="00DB4F1B" w:rsidRDefault="00E24D00" w:rsidP="00C34A53">
      <w:pPr>
        <w:pStyle w:val="c39"/>
        <w:shd w:val="clear" w:color="auto" w:fill="FFFFFF"/>
        <w:spacing w:before="0" w:beforeAutospacing="0" w:after="0" w:afterAutospacing="0" w:line="276" w:lineRule="auto"/>
        <w:jc w:val="both"/>
        <w:rPr>
          <w:rStyle w:val="c10"/>
          <w:b/>
          <w:bCs/>
          <w:color w:val="000000"/>
        </w:rPr>
      </w:pPr>
    </w:p>
    <w:p w:rsidR="008C4882" w:rsidRDefault="008C4882"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DB4F1B" w:rsidRDefault="00DB4F1B" w:rsidP="00C34A53">
      <w:pPr>
        <w:pStyle w:val="c39"/>
        <w:shd w:val="clear" w:color="auto" w:fill="FFFFFF"/>
        <w:spacing w:before="0" w:beforeAutospacing="0" w:after="0" w:afterAutospacing="0" w:line="276" w:lineRule="auto"/>
        <w:jc w:val="both"/>
        <w:rPr>
          <w:rStyle w:val="c10"/>
          <w:b/>
          <w:bCs/>
          <w:color w:val="000000"/>
        </w:rPr>
      </w:pPr>
    </w:p>
    <w:p w:rsidR="00C34A53" w:rsidRPr="00DB4F1B" w:rsidRDefault="00C34A53" w:rsidP="00C34A53">
      <w:pPr>
        <w:pStyle w:val="c39"/>
        <w:shd w:val="clear" w:color="auto" w:fill="FFFFFF"/>
        <w:spacing w:before="0" w:beforeAutospacing="0" w:after="0" w:afterAutospacing="0" w:line="276" w:lineRule="auto"/>
        <w:jc w:val="both"/>
        <w:rPr>
          <w:rStyle w:val="c10"/>
          <w:b/>
          <w:bCs/>
          <w:color w:val="000000"/>
        </w:rPr>
      </w:pPr>
    </w:p>
    <w:p w:rsidR="0020015A" w:rsidRPr="00DB4F1B" w:rsidRDefault="0020015A" w:rsidP="00C34A53">
      <w:pPr>
        <w:pStyle w:val="c39"/>
        <w:shd w:val="clear" w:color="auto" w:fill="FFFFFF"/>
        <w:spacing w:before="0" w:beforeAutospacing="0" w:after="0" w:afterAutospacing="0" w:line="276" w:lineRule="auto"/>
        <w:jc w:val="both"/>
        <w:rPr>
          <w:rStyle w:val="c10"/>
          <w:bCs/>
          <w:color w:val="000000"/>
        </w:rPr>
      </w:pPr>
    </w:p>
    <w:p w:rsidR="0020015A" w:rsidRPr="00DB4F1B" w:rsidRDefault="0020015A" w:rsidP="00C34A53">
      <w:pPr>
        <w:spacing w:line="276" w:lineRule="auto"/>
        <w:jc w:val="center"/>
        <w:rPr>
          <w:rFonts w:ascii="Times New Roman" w:hAnsi="Times New Roman" w:cs="Times New Roman"/>
          <w:b/>
          <w:sz w:val="24"/>
          <w:szCs w:val="24"/>
        </w:rPr>
      </w:pPr>
      <w:r w:rsidRPr="00DB4F1B">
        <w:rPr>
          <w:rFonts w:ascii="Times New Roman" w:hAnsi="Times New Roman" w:cs="Times New Roman"/>
          <w:b/>
          <w:sz w:val="24"/>
          <w:szCs w:val="24"/>
        </w:rPr>
        <w:lastRenderedPageBreak/>
        <w:t>Календарный учебный график</w:t>
      </w:r>
    </w:p>
    <w:p w:rsidR="0020015A" w:rsidRPr="00DB4F1B" w:rsidRDefault="0020015A" w:rsidP="00C34A53">
      <w:pPr>
        <w:pStyle w:val="c39"/>
        <w:shd w:val="clear" w:color="auto" w:fill="FFFFFF"/>
        <w:spacing w:before="0" w:beforeAutospacing="0" w:after="0" w:afterAutospacing="0" w:line="276" w:lineRule="auto"/>
        <w:jc w:val="both"/>
        <w:rPr>
          <w:rStyle w:val="c10"/>
          <w:bCs/>
          <w:color w:val="000000"/>
        </w:rPr>
      </w:pPr>
    </w:p>
    <w:tbl>
      <w:tblPr>
        <w:tblW w:w="9750" w:type="dxa"/>
        <w:tblInd w:w="-594" w:type="dxa"/>
        <w:tblLayout w:type="fixed"/>
        <w:tblCellMar>
          <w:left w:w="0" w:type="dxa"/>
          <w:right w:w="0" w:type="dxa"/>
        </w:tblCellMar>
        <w:tblLook w:val="04A0" w:firstRow="1" w:lastRow="0" w:firstColumn="1" w:lastColumn="0" w:noHBand="0" w:noVBand="1"/>
      </w:tblPr>
      <w:tblGrid>
        <w:gridCol w:w="554"/>
        <w:gridCol w:w="810"/>
        <w:gridCol w:w="813"/>
        <w:gridCol w:w="3909"/>
        <w:gridCol w:w="2551"/>
        <w:gridCol w:w="1113"/>
      </w:tblGrid>
      <w:tr w:rsidR="0020015A" w:rsidRPr="00DB4F1B" w:rsidTr="00C34A53">
        <w:tc>
          <w:tcPr>
            <w:tcW w:w="554"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b/>
                <w:sz w:val="24"/>
                <w:szCs w:val="24"/>
                <w:lang w:eastAsia="ru-RU"/>
              </w:rPr>
            </w:pPr>
            <w:r w:rsidRPr="00DB4F1B">
              <w:rPr>
                <w:rFonts w:ascii="Times New Roman" w:eastAsia="Times New Roman" w:hAnsi="Times New Roman" w:cs="Times New Roman"/>
                <w:b/>
                <w:color w:val="000000"/>
                <w:sz w:val="24"/>
                <w:szCs w:val="24"/>
                <w:lang w:eastAsia="ru-RU"/>
              </w:rPr>
              <w:t>№</w:t>
            </w:r>
          </w:p>
          <w:p w:rsidR="0020015A" w:rsidRPr="00DB4F1B" w:rsidRDefault="0020015A" w:rsidP="00C34A53">
            <w:pPr>
              <w:spacing w:after="0" w:line="276" w:lineRule="auto"/>
              <w:jc w:val="both"/>
              <w:rPr>
                <w:rFonts w:ascii="Times New Roman" w:eastAsia="Times New Roman" w:hAnsi="Times New Roman" w:cs="Times New Roman"/>
                <w:b/>
                <w:sz w:val="24"/>
                <w:szCs w:val="24"/>
                <w:lang w:eastAsia="ru-RU"/>
              </w:rPr>
            </w:pPr>
            <w:proofErr w:type="gramStart"/>
            <w:r w:rsidRPr="00DB4F1B">
              <w:rPr>
                <w:rFonts w:ascii="Times New Roman" w:eastAsia="Times New Roman" w:hAnsi="Times New Roman" w:cs="Times New Roman"/>
                <w:b/>
                <w:color w:val="000000"/>
                <w:sz w:val="24"/>
                <w:szCs w:val="24"/>
                <w:lang w:eastAsia="ru-RU"/>
              </w:rPr>
              <w:t>п</w:t>
            </w:r>
            <w:proofErr w:type="gramEnd"/>
            <w:r w:rsidRPr="00DB4F1B">
              <w:rPr>
                <w:rFonts w:ascii="Times New Roman" w:eastAsia="Times New Roman" w:hAnsi="Times New Roman" w:cs="Times New Roman"/>
                <w:b/>
                <w:color w:val="000000"/>
                <w:sz w:val="24"/>
                <w:szCs w:val="24"/>
                <w:lang w:eastAsia="ru-RU"/>
              </w:rPr>
              <w:t>/п</w:t>
            </w:r>
          </w:p>
        </w:tc>
        <w:tc>
          <w:tcPr>
            <w:tcW w:w="1623" w:type="dxa"/>
            <w:gridSpan w:val="2"/>
            <w:tcBorders>
              <w:top w:val="single" w:sz="8" w:space="0" w:color="000000"/>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b/>
                <w:sz w:val="24"/>
                <w:szCs w:val="24"/>
                <w:lang w:eastAsia="ru-RU"/>
              </w:rPr>
            </w:pPr>
            <w:r w:rsidRPr="00DB4F1B">
              <w:rPr>
                <w:rFonts w:ascii="Times New Roman" w:eastAsia="Times New Roman" w:hAnsi="Times New Roman" w:cs="Times New Roman"/>
                <w:b/>
                <w:color w:val="000000"/>
                <w:sz w:val="24"/>
                <w:szCs w:val="24"/>
                <w:lang w:eastAsia="ru-RU"/>
              </w:rPr>
              <w:t>Дата проведения</w:t>
            </w:r>
          </w:p>
        </w:tc>
        <w:tc>
          <w:tcPr>
            <w:tcW w:w="3909" w:type="dxa"/>
            <w:vMerge w:val="restart"/>
            <w:tcBorders>
              <w:top w:val="single" w:sz="8" w:space="0" w:color="000000"/>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Тема занятия</w:t>
            </w:r>
          </w:p>
        </w:tc>
        <w:tc>
          <w:tcPr>
            <w:tcW w:w="2551" w:type="dxa"/>
            <w:vMerge w:val="restart"/>
            <w:tcBorders>
              <w:top w:val="single" w:sz="8" w:space="0" w:color="000000"/>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Использование</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оборудования центра</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естественнонаучной и технологической</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направленностей «Точка роста»</w:t>
            </w:r>
          </w:p>
        </w:tc>
        <w:tc>
          <w:tcPr>
            <w:tcW w:w="1113" w:type="dxa"/>
            <w:vMerge w:val="restart"/>
            <w:tcBorders>
              <w:top w:val="single" w:sz="8" w:space="0" w:color="000000"/>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b/>
                <w:sz w:val="24"/>
                <w:szCs w:val="24"/>
                <w:lang w:eastAsia="ru-RU"/>
              </w:rPr>
            </w:pPr>
            <w:r w:rsidRPr="00DB4F1B">
              <w:rPr>
                <w:rFonts w:ascii="Times New Roman" w:eastAsia="Times New Roman" w:hAnsi="Times New Roman" w:cs="Times New Roman"/>
                <w:b/>
                <w:color w:val="000000"/>
                <w:sz w:val="24"/>
                <w:szCs w:val="24"/>
                <w:lang w:eastAsia="ru-RU"/>
              </w:rPr>
              <w:t>Примечание</w:t>
            </w:r>
          </w:p>
        </w:tc>
      </w:tr>
      <w:tr w:rsidR="0020015A" w:rsidRPr="00DB4F1B" w:rsidTr="00C34A53">
        <w:tc>
          <w:tcPr>
            <w:tcW w:w="554" w:type="dxa"/>
            <w:vMerge/>
            <w:tcBorders>
              <w:top w:val="single" w:sz="8" w:space="0" w:color="000000"/>
              <w:left w:val="single" w:sz="8" w:space="0" w:color="000000"/>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План</w:t>
            </w: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Факт</w:t>
            </w:r>
          </w:p>
        </w:tc>
        <w:tc>
          <w:tcPr>
            <w:tcW w:w="3909" w:type="dxa"/>
            <w:vMerge/>
            <w:tcBorders>
              <w:top w:val="single" w:sz="8" w:space="0" w:color="000000"/>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2551" w:type="dxa"/>
            <w:vMerge/>
            <w:tcBorders>
              <w:top w:val="single" w:sz="8" w:space="0" w:color="000000"/>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1113" w:type="dxa"/>
            <w:vMerge/>
            <w:tcBorders>
              <w:top w:val="single" w:sz="8" w:space="0" w:color="000000"/>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rPr>
          <w:trHeight w:val="24"/>
        </w:trPr>
        <w:tc>
          <w:tcPr>
            <w:tcW w:w="9750" w:type="dxa"/>
            <w:gridSpan w:val="6"/>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1. Введение (1ч)</w:t>
            </w: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Вводное занятие. Цели и задачи курса. Техника безопасности.</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9750" w:type="dxa"/>
            <w:gridSpan w:val="6"/>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2. Кинематика (7 ч)</w:t>
            </w:r>
          </w:p>
        </w:tc>
      </w:tr>
      <w:tr w:rsidR="0020015A" w:rsidRPr="00DB4F1B" w:rsidTr="00C34A53">
        <w:trPr>
          <w:trHeight w:val="288"/>
        </w:trPr>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Способы описания</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механического движения</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Прямолинейное равномерное</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движение по плоскости? Смотря</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 какой точки наблюдать</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 Цифровая лаборатория</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4</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Относительность движения.</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Сложение движений.</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5</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Лабораторные работы:</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«Изучение движения свободно</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падающего тела», «Изучение</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движения тела по окружности»</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hAnsi="Times New Roman" w:cs="Times New Roman"/>
                <w:sz w:val="24"/>
                <w:szCs w:val="24"/>
              </w:rPr>
              <w:t>Цифровая лаборатория по физике (ученическая) "</w:t>
            </w:r>
            <w:proofErr w:type="spellStart"/>
            <w:r w:rsidRPr="00DB4F1B">
              <w:rPr>
                <w:rFonts w:ascii="Times New Roman" w:hAnsi="Times New Roman" w:cs="Times New Roman"/>
                <w:sz w:val="24"/>
                <w:szCs w:val="24"/>
              </w:rPr>
              <w:t>z.LABS</w:t>
            </w:r>
            <w:proofErr w:type="spellEnd"/>
            <w:r w:rsidRPr="00DB4F1B">
              <w:rPr>
                <w:rFonts w:ascii="Times New Roman" w:hAnsi="Times New Roman" w:cs="Times New Roman"/>
                <w:sz w:val="24"/>
                <w:szCs w:val="24"/>
              </w:rPr>
              <w:t>"</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6</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Как и куда полетела вишневая</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косточка? Расчет траектории</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движения тел и персонажей</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рассказов </w:t>
            </w:r>
            <w:proofErr w:type="spellStart"/>
            <w:r w:rsidRPr="00DB4F1B">
              <w:rPr>
                <w:rFonts w:ascii="Times New Roman" w:eastAsia="Times New Roman" w:hAnsi="Times New Roman" w:cs="Times New Roman"/>
                <w:color w:val="000000"/>
                <w:sz w:val="24"/>
                <w:szCs w:val="24"/>
                <w:lang w:eastAsia="ru-RU"/>
              </w:rPr>
              <w:t>Р.Распэ</w:t>
            </w:r>
            <w:proofErr w:type="spellEnd"/>
            <w:r w:rsidRPr="00DB4F1B">
              <w:rPr>
                <w:rFonts w:ascii="Times New Roman" w:eastAsia="Times New Roman" w:hAnsi="Times New Roman" w:cs="Times New Roman"/>
                <w:color w:val="000000"/>
                <w:sz w:val="24"/>
                <w:szCs w:val="24"/>
                <w:lang w:eastAsia="ru-RU"/>
              </w:rPr>
              <w:t xml:space="preserve"> о </w:t>
            </w:r>
            <w:proofErr w:type="spellStart"/>
            <w:r w:rsidRPr="00DB4F1B">
              <w:rPr>
                <w:rFonts w:ascii="Times New Roman" w:eastAsia="Times New Roman" w:hAnsi="Times New Roman" w:cs="Times New Roman"/>
                <w:color w:val="000000"/>
                <w:sz w:val="24"/>
                <w:szCs w:val="24"/>
                <w:lang w:eastAsia="ru-RU"/>
              </w:rPr>
              <w:t>Мюнхаузене</w:t>
            </w:r>
            <w:proofErr w:type="spellEnd"/>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7</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Историческая реконструкция</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опытов Галилея по определению</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ускорения g.</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 Цифровая лаборатория</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8</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Определение скорости</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равномерного движения </w:t>
            </w:r>
            <w:proofErr w:type="gramStart"/>
            <w:r w:rsidRPr="00DB4F1B">
              <w:rPr>
                <w:rFonts w:ascii="Times New Roman" w:eastAsia="Times New Roman" w:hAnsi="Times New Roman" w:cs="Times New Roman"/>
                <w:color w:val="000000"/>
                <w:sz w:val="24"/>
                <w:szCs w:val="24"/>
                <w:lang w:eastAsia="ru-RU"/>
              </w:rPr>
              <w:t>при</w:t>
            </w:r>
            <w:proofErr w:type="gramEnd"/>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roofErr w:type="gramStart"/>
            <w:r w:rsidRPr="00DB4F1B">
              <w:rPr>
                <w:rFonts w:ascii="Times New Roman" w:eastAsia="Times New Roman" w:hAnsi="Times New Roman" w:cs="Times New Roman"/>
                <w:color w:val="000000"/>
                <w:sz w:val="24"/>
                <w:szCs w:val="24"/>
                <w:lang w:eastAsia="ru-RU"/>
              </w:rPr>
              <w:t>использовании</w:t>
            </w:r>
            <w:proofErr w:type="gramEnd"/>
            <w:r w:rsidRPr="00DB4F1B">
              <w:rPr>
                <w:rFonts w:ascii="Times New Roman" w:eastAsia="Times New Roman" w:hAnsi="Times New Roman" w:cs="Times New Roman"/>
                <w:color w:val="000000"/>
                <w:sz w:val="24"/>
                <w:szCs w:val="24"/>
                <w:lang w:eastAsia="ru-RU"/>
              </w:rPr>
              <w:t xml:space="preserve"> тренажера</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«беговая дорожка».</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9750" w:type="dxa"/>
            <w:gridSpan w:val="6"/>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3. Динамика (8ч)</w:t>
            </w: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9</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Сила воли, сила убеждения или</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сила - физическая величина?</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rPr>
          <w:trHeight w:val="264"/>
        </w:trPr>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10</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Лабораторная работа:</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«Измерение массы тела»</w:t>
            </w:r>
          </w:p>
        </w:tc>
        <w:tc>
          <w:tcPr>
            <w:tcW w:w="2551" w:type="dxa"/>
            <w:vMerge w:val="restart"/>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Оборудование </w:t>
            </w:r>
            <w:proofErr w:type="gramStart"/>
            <w:r w:rsidRPr="00DB4F1B">
              <w:rPr>
                <w:rFonts w:ascii="Times New Roman" w:eastAsia="Times New Roman" w:hAnsi="Times New Roman" w:cs="Times New Roman"/>
                <w:color w:val="000000"/>
                <w:sz w:val="24"/>
                <w:szCs w:val="24"/>
                <w:lang w:eastAsia="ru-RU"/>
              </w:rPr>
              <w:t>для</w:t>
            </w:r>
            <w:proofErr w:type="gramEnd"/>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лабораторных работ и ученических опытов</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11</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Движение тела под действием</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нескольких сил</w:t>
            </w:r>
          </w:p>
        </w:tc>
        <w:tc>
          <w:tcPr>
            <w:tcW w:w="2551" w:type="dxa"/>
            <w:vMerge/>
            <w:tcBorders>
              <w:top w:val="nil"/>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12</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Движение системы </w:t>
            </w:r>
            <w:proofErr w:type="gramStart"/>
            <w:r w:rsidRPr="00DB4F1B">
              <w:rPr>
                <w:rFonts w:ascii="Times New Roman" w:eastAsia="Times New Roman" w:hAnsi="Times New Roman" w:cs="Times New Roman"/>
                <w:color w:val="000000"/>
                <w:sz w:val="24"/>
                <w:szCs w:val="24"/>
                <w:lang w:eastAsia="ru-RU"/>
              </w:rPr>
              <w:t>связанных</w:t>
            </w:r>
            <w:proofErr w:type="gramEnd"/>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тел</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lastRenderedPageBreak/>
              <w:t>13</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Лабораторные работы: </w:t>
            </w:r>
            <w:r w:rsidRPr="00DB4F1B">
              <w:rPr>
                <w:rFonts w:ascii="Times New Roman" w:eastAsia="Times New Roman" w:hAnsi="Times New Roman" w:cs="Times New Roman"/>
                <w:color w:val="000000"/>
                <w:sz w:val="24"/>
                <w:szCs w:val="24"/>
                <w:lang w:eastAsia="ru-RU"/>
              </w:rPr>
              <w:t>«Изучение трения скольжения»</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Оборудование </w:t>
            </w:r>
            <w:proofErr w:type="gramStart"/>
            <w:r w:rsidRPr="00DB4F1B">
              <w:rPr>
                <w:rFonts w:ascii="Times New Roman" w:eastAsia="Times New Roman" w:hAnsi="Times New Roman" w:cs="Times New Roman"/>
                <w:color w:val="000000"/>
                <w:sz w:val="24"/>
                <w:szCs w:val="24"/>
                <w:lang w:eastAsia="ru-RU"/>
              </w:rPr>
              <w:t>для</w:t>
            </w:r>
            <w:proofErr w:type="gramEnd"/>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лабораторных работ и ученических опытов</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14</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Динамика равномерного движения по окружности</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15</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История развития представлений</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 Вселенной. Солнечная система.</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16</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Открытия на кончике пера.</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Первые искусственные спутники</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Земли.</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9750" w:type="dxa"/>
            <w:gridSpan w:val="6"/>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4. Импульс. Закон сохранения импульса (3ч)</w:t>
            </w: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17</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Как вы яхту назовете...</w:t>
            </w:r>
          </w:p>
        </w:tc>
        <w:tc>
          <w:tcPr>
            <w:tcW w:w="2551" w:type="dxa"/>
            <w:vMerge w:val="restart"/>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18</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Реактивное движение в природе.</w:t>
            </w:r>
          </w:p>
        </w:tc>
        <w:tc>
          <w:tcPr>
            <w:tcW w:w="2551" w:type="dxa"/>
            <w:vMerge/>
            <w:tcBorders>
              <w:top w:val="nil"/>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19</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Расследование ДТП с помощью</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закона сохранения импульса</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9750" w:type="dxa"/>
            <w:gridSpan w:val="6"/>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5. Статика (2ч)</w:t>
            </w: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20</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Лабораторная работа:</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«Определение центров масс</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различных тел (три способа)»</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Оборудование </w:t>
            </w:r>
            <w:proofErr w:type="gramStart"/>
            <w:r w:rsidRPr="00DB4F1B">
              <w:rPr>
                <w:rFonts w:ascii="Times New Roman" w:eastAsia="Times New Roman" w:hAnsi="Times New Roman" w:cs="Times New Roman"/>
                <w:color w:val="000000"/>
                <w:sz w:val="24"/>
                <w:szCs w:val="24"/>
                <w:lang w:eastAsia="ru-RU"/>
              </w:rPr>
              <w:t>для</w:t>
            </w:r>
            <w:proofErr w:type="gramEnd"/>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лабораторных работ и ученических опытов</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21</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Применение простых механизмов в строительстве: от землянки до</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небоскреба</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9750" w:type="dxa"/>
            <w:gridSpan w:val="6"/>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6. Механические колебания и волны (3ч)</w:t>
            </w: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22</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Виды маятников и их колебаний</w:t>
            </w:r>
          </w:p>
        </w:tc>
        <w:tc>
          <w:tcPr>
            <w:tcW w:w="2551" w:type="dxa"/>
            <w:vMerge w:val="restart"/>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23</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Что переносит волна?</w:t>
            </w:r>
          </w:p>
        </w:tc>
        <w:tc>
          <w:tcPr>
            <w:tcW w:w="2551" w:type="dxa"/>
            <w:vMerge/>
            <w:tcBorders>
              <w:top w:val="nil"/>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24</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Колебательные системы в природе и технике</w:t>
            </w:r>
          </w:p>
        </w:tc>
        <w:tc>
          <w:tcPr>
            <w:tcW w:w="2551" w:type="dxa"/>
            <w:vMerge/>
            <w:tcBorders>
              <w:top w:val="nil"/>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9750" w:type="dxa"/>
            <w:gridSpan w:val="6"/>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7. Электромагнитные колебания и волны (2ч)</w:t>
            </w: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25</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Экспериментальная проверка</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свойств ЭМ волн.</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hAnsi="Times New Roman" w:cs="Times New Roman"/>
                <w:sz w:val="24"/>
                <w:szCs w:val="24"/>
              </w:rPr>
              <w:t>Цифровая лаборатория по физике (ученическая) "</w:t>
            </w:r>
            <w:proofErr w:type="spellStart"/>
            <w:r w:rsidRPr="00DB4F1B">
              <w:rPr>
                <w:rFonts w:ascii="Times New Roman" w:hAnsi="Times New Roman" w:cs="Times New Roman"/>
                <w:sz w:val="24"/>
                <w:szCs w:val="24"/>
              </w:rPr>
              <w:t>z.LABS</w:t>
            </w:r>
            <w:proofErr w:type="spellEnd"/>
            <w:r w:rsidRPr="00DB4F1B">
              <w:rPr>
                <w:rFonts w:ascii="Times New Roman" w:hAnsi="Times New Roman" w:cs="Times New Roman"/>
                <w:sz w:val="24"/>
                <w:szCs w:val="24"/>
              </w:rPr>
              <w:t>"</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26</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Исследование </w:t>
            </w:r>
            <w:proofErr w:type="gramStart"/>
            <w:r w:rsidRPr="00DB4F1B">
              <w:rPr>
                <w:rFonts w:ascii="Times New Roman" w:eastAsia="Times New Roman" w:hAnsi="Times New Roman" w:cs="Times New Roman"/>
                <w:color w:val="000000"/>
                <w:sz w:val="24"/>
                <w:szCs w:val="24"/>
                <w:lang w:eastAsia="ru-RU"/>
              </w:rPr>
              <w:t>электромагнитного</w:t>
            </w:r>
            <w:proofErr w:type="gramEnd"/>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излучения СВЧ-печи</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9750" w:type="dxa"/>
            <w:gridSpan w:val="6"/>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8. Оптика (4ч)</w:t>
            </w: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27</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Изготовление модели</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калейдоскопа.</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28</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Экспериментальная проверка</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закона отражения света.</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29</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i/>
                <w:iCs/>
                <w:color w:val="000000"/>
                <w:sz w:val="24"/>
                <w:szCs w:val="24"/>
                <w:lang w:eastAsia="ru-RU"/>
              </w:rPr>
              <w:t>Лабораторная работа:</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«Измерение показателя</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преломления воды»</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Оборудование </w:t>
            </w:r>
            <w:proofErr w:type="gramStart"/>
            <w:r w:rsidRPr="00DB4F1B">
              <w:rPr>
                <w:rFonts w:ascii="Times New Roman" w:eastAsia="Times New Roman" w:hAnsi="Times New Roman" w:cs="Times New Roman"/>
                <w:color w:val="000000"/>
                <w:sz w:val="24"/>
                <w:szCs w:val="24"/>
                <w:lang w:eastAsia="ru-RU"/>
              </w:rPr>
              <w:t>для</w:t>
            </w:r>
            <w:proofErr w:type="gramEnd"/>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лабораторных работ и ученических опытов</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30</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Как отличаются показатели</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преломления цветного стекла</w:t>
            </w:r>
          </w:p>
        </w:tc>
        <w:tc>
          <w:tcPr>
            <w:tcW w:w="2551"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Оборудование для демонстраций</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9750" w:type="dxa"/>
            <w:gridSpan w:val="6"/>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b/>
                <w:bCs/>
                <w:color w:val="000000"/>
                <w:sz w:val="24"/>
                <w:szCs w:val="24"/>
                <w:lang w:eastAsia="ru-RU"/>
              </w:rPr>
              <w:t>9. Физика атома и атомного ядра (4ч)</w:t>
            </w: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31</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Поглощение и испускание света</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lastRenderedPageBreak/>
              <w:t>атомами. Оптические спектры.</w:t>
            </w:r>
          </w:p>
        </w:tc>
        <w:tc>
          <w:tcPr>
            <w:tcW w:w="2551" w:type="dxa"/>
            <w:vMerge w:val="restart"/>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lastRenderedPageBreak/>
              <w:t xml:space="preserve">Компьютерное </w:t>
            </w:r>
            <w:r w:rsidRPr="00DB4F1B">
              <w:rPr>
                <w:rFonts w:ascii="Times New Roman" w:eastAsia="Times New Roman" w:hAnsi="Times New Roman" w:cs="Times New Roman"/>
                <w:color w:val="000000"/>
                <w:sz w:val="24"/>
                <w:szCs w:val="24"/>
                <w:lang w:eastAsia="ru-RU"/>
              </w:rPr>
              <w:lastRenderedPageBreak/>
              <w:t>оборудование</w:t>
            </w:r>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Компьютерное оборудование</w:t>
            </w: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lastRenderedPageBreak/>
              <w:t>32</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Измерение КПД солнечной батареи</w:t>
            </w:r>
          </w:p>
        </w:tc>
        <w:tc>
          <w:tcPr>
            <w:tcW w:w="2551" w:type="dxa"/>
            <w:vMerge/>
            <w:tcBorders>
              <w:top w:val="nil"/>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33</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Влияние </w:t>
            </w:r>
            <w:proofErr w:type="gramStart"/>
            <w:r w:rsidRPr="00DB4F1B">
              <w:rPr>
                <w:rFonts w:ascii="Times New Roman" w:eastAsia="Times New Roman" w:hAnsi="Times New Roman" w:cs="Times New Roman"/>
                <w:color w:val="000000"/>
                <w:sz w:val="24"/>
                <w:szCs w:val="24"/>
                <w:lang w:eastAsia="ru-RU"/>
              </w:rPr>
              <w:t>радиоактивных</w:t>
            </w:r>
            <w:proofErr w:type="gramEnd"/>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излучений на живые организмы</w:t>
            </w:r>
          </w:p>
        </w:tc>
        <w:tc>
          <w:tcPr>
            <w:tcW w:w="2551" w:type="dxa"/>
            <w:vMerge/>
            <w:tcBorders>
              <w:top w:val="nil"/>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r w:rsidR="0020015A" w:rsidRPr="00DB4F1B" w:rsidTr="00C34A53">
        <w:tc>
          <w:tcPr>
            <w:tcW w:w="554" w:type="dxa"/>
            <w:tcBorders>
              <w:top w:val="nil"/>
              <w:left w:val="single" w:sz="8" w:space="0" w:color="000000"/>
              <w:bottom w:val="single" w:sz="8" w:space="0" w:color="000000"/>
              <w:right w:val="single" w:sz="8" w:space="0" w:color="000000"/>
            </w:tcBorders>
            <w:tcMar>
              <w:top w:w="0" w:type="dxa"/>
              <w:left w:w="115" w:type="dxa"/>
              <w:bottom w:w="0" w:type="dxa"/>
              <w:right w:w="115" w:type="dxa"/>
            </w:tcMar>
            <w:vAlign w:val="bottom"/>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34</w:t>
            </w:r>
          </w:p>
        </w:tc>
        <w:tc>
          <w:tcPr>
            <w:tcW w:w="810"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8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3909"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 xml:space="preserve">Способы защиты </w:t>
            </w:r>
            <w:proofErr w:type="gramStart"/>
            <w:r w:rsidRPr="00DB4F1B">
              <w:rPr>
                <w:rFonts w:ascii="Times New Roman" w:eastAsia="Times New Roman" w:hAnsi="Times New Roman" w:cs="Times New Roman"/>
                <w:color w:val="000000"/>
                <w:sz w:val="24"/>
                <w:szCs w:val="24"/>
                <w:lang w:eastAsia="ru-RU"/>
              </w:rPr>
              <w:t>от</w:t>
            </w:r>
            <w:proofErr w:type="gramEnd"/>
          </w:p>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r w:rsidRPr="00DB4F1B">
              <w:rPr>
                <w:rFonts w:ascii="Times New Roman" w:eastAsia="Times New Roman" w:hAnsi="Times New Roman" w:cs="Times New Roman"/>
                <w:color w:val="000000"/>
                <w:sz w:val="24"/>
                <w:szCs w:val="24"/>
                <w:lang w:eastAsia="ru-RU"/>
              </w:rPr>
              <w:t>радиоактивных излучений</w:t>
            </w:r>
          </w:p>
        </w:tc>
        <w:tc>
          <w:tcPr>
            <w:tcW w:w="2551" w:type="dxa"/>
            <w:vMerge/>
            <w:tcBorders>
              <w:top w:val="nil"/>
              <w:left w:val="nil"/>
              <w:bottom w:val="single" w:sz="8" w:space="0" w:color="000000"/>
              <w:right w:val="single" w:sz="8" w:space="0" w:color="000000"/>
            </w:tcBorders>
            <w:vAlign w:val="cente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c>
          <w:tcPr>
            <w:tcW w:w="1113" w:type="dxa"/>
            <w:tcBorders>
              <w:top w:val="nil"/>
              <w:left w:val="nil"/>
              <w:bottom w:val="single" w:sz="8" w:space="0" w:color="000000"/>
              <w:right w:val="single" w:sz="8" w:space="0" w:color="000000"/>
            </w:tcBorders>
            <w:tcMar>
              <w:top w:w="0" w:type="dxa"/>
              <w:left w:w="115" w:type="dxa"/>
              <w:bottom w:w="0" w:type="dxa"/>
              <w:right w:w="115" w:type="dxa"/>
            </w:tcMar>
            <w:hideMark/>
          </w:tcPr>
          <w:p w:rsidR="0020015A" w:rsidRPr="00DB4F1B" w:rsidRDefault="0020015A" w:rsidP="00C34A53">
            <w:pPr>
              <w:spacing w:after="0" w:line="276" w:lineRule="auto"/>
              <w:jc w:val="both"/>
              <w:rPr>
                <w:rFonts w:ascii="Times New Roman" w:eastAsia="Times New Roman" w:hAnsi="Times New Roman" w:cs="Times New Roman"/>
                <w:sz w:val="24"/>
                <w:szCs w:val="24"/>
                <w:lang w:eastAsia="ru-RU"/>
              </w:rPr>
            </w:pPr>
          </w:p>
        </w:tc>
      </w:tr>
    </w:tbl>
    <w:p w:rsidR="0020015A" w:rsidRPr="00DB4F1B" w:rsidRDefault="0020015A" w:rsidP="00C34A53">
      <w:pPr>
        <w:pStyle w:val="c39"/>
        <w:shd w:val="clear" w:color="auto" w:fill="FFFFFF"/>
        <w:spacing w:before="0" w:beforeAutospacing="0" w:after="0" w:afterAutospacing="0" w:line="276" w:lineRule="auto"/>
        <w:jc w:val="both"/>
        <w:rPr>
          <w:rStyle w:val="c10"/>
          <w:bCs/>
          <w:color w:val="000000"/>
        </w:rPr>
      </w:pPr>
    </w:p>
    <w:p w:rsidR="0020015A" w:rsidRPr="00DB4F1B" w:rsidRDefault="0020015A" w:rsidP="00C34A53">
      <w:pPr>
        <w:pStyle w:val="c39"/>
        <w:shd w:val="clear" w:color="auto" w:fill="FFFFFF"/>
        <w:spacing w:before="0" w:beforeAutospacing="0" w:after="0" w:afterAutospacing="0" w:line="276" w:lineRule="auto"/>
        <w:jc w:val="both"/>
        <w:rPr>
          <w:rStyle w:val="c10"/>
          <w:bCs/>
          <w:color w:val="000000"/>
        </w:rPr>
      </w:pPr>
    </w:p>
    <w:p w:rsidR="0020015A" w:rsidRPr="00DB4F1B" w:rsidRDefault="0020015A" w:rsidP="00C34A53">
      <w:pPr>
        <w:pStyle w:val="c39"/>
        <w:shd w:val="clear" w:color="auto" w:fill="FFFFFF"/>
        <w:spacing w:before="0" w:beforeAutospacing="0" w:after="0" w:afterAutospacing="0" w:line="276" w:lineRule="auto"/>
        <w:jc w:val="both"/>
        <w:rPr>
          <w:rStyle w:val="c10"/>
          <w:bCs/>
          <w:color w:val="000000"/>
        </w:rPr>
      </w:pPr>
    </w:p>
    <w:p w:rsidR="0020015A" w:rsidRPr="00DB4F1B" w:rsidRDefault="0020015A" w:rsidP="00C34A53">
      <w:pPr>
        <w:pStyle w:val="c39"/>
        <w:shd w:val="clear" w:color="auto" w:fill="FFFFFF"/>
        <w:spacing w:before="0" w:beforeAutospacing="0" w:after="0" w:afterAutospacing="0" w:line="276" w:lineRule="auto"/>
        <w:jc w:val="both"/>
        <w:rPr>
          <w:rStyle w:val="c10"/>
          <w:bCs/>
          <w:color w:val="000000"/>
        </w:rPr>
      </w:pPr>
    </w:p>
    <w:p w:rsidR="0020015A" w:rsidRPr="00DB4F1B" w:rsidRDefault="0020015A" w:rsidP="00C34A53">
      <w:pPr>
        <w:pStyle w:val="c39"/>
        <w:shd w:val="clear" w:color="auto" w:fill="FFFFFF"/>
        <w:spacing w:before="0" w:beforeAutospacing="0" w:after="0" w:afterAutospacing="0" w:line="276" w:lineRule="auto"/>
        <w:jc w:val="both"/>
        <w:rPr>
          <w:rStyle w:val="c10"/>
          <w:bCs/>
          <w:color w:val="000000"/>
        </w:rPr>
      </w:pPr>
    </w:p>
    <w:p w:rsidR="00FA057E" w:rsidRPr="00DB4F1B" w:rsidRDefault="00F142FE" w:rsidP="00C34A53">
      <w:pPr>
        <w:spacing w:after="0" w:line="276" w:lineRule="auto"/>
        <w:jc w:val="center"/>
        <w:rPr>
          <w:rFonts w:ascii="Times New Roman" w:eastAsia="Calibri" w:hAnsi="Times New Roman" w:cs="Times New Roman"/>
          <w:b/>
          <w:sz w:val="24"/>
          <w:szCs w:val="24"/>
        </w:rPr>
      </w:pPr>
      <w:r w:rsidRPr="00DB4F1B">
        <w:rPr>
          <w:rFonts w:ascii="Times New Roman" w:eastAsia="Calibri" w:hAnsi="Times New Roman" w:cs="Times New Roman"/>
          <w:b/>
          <w:sz w:val="24"/>
          <w:szCs w:val="24"/>
        </w:rPr>
        <w:t>Список литературы</w:t>
      </w:r>
    </w:p>
    <w:p w:rsidR="003C6C5D" w:rsidRPr="00DB4F1B" w:rsidRDefault="003C6C5D" w:rsidP="00C34A53">
      <w:pPr>
        <w:spacing w:after="0" w:line="276" w:lineRule="auto"/>
        <w:jc w:val="both"/>
        <w:rPr>
          <w:rStyle w:val="c10"/>
          <w:rFonts w:ascii="Times New Roman" w:eastAsia="Calibri" w:hAnsi="Times New Roman" w:cs="Times New Roman"/>
          <w:b/>
          <w:sz w:val="24"/>
          <w:szCs w:val="24"/>
        </w:rPr>
      </w:pPr>
    </w:p>
    <w:p w:rsidR="00FA057E" w:rsidRPr="00DB4F1B" w:rsidRDefault="00FA057E" w:rsidP="00C34A53">
      <w:pPr>
        <w:pStyle w:val="c39"/>
        <w:shd w:val="clear" w:color="auto" w:fill="FFFFFF"/>
        <w:spacing w:before="0" w:beforeAutospacing="0" w:after="0" w:afterAutospacing="0" w:line="276" w:lineRule="auto"/>
        <w:jc w:val="center"/>
        <w:rPr>
          <w:rStyle w:val="c10"/>
          <w:b/>
          <w:bCs/>
          <w:color w:val="000000"/>
        </w:rPr>
      </w:pPr>
      <w:r w:rsidRPr="00DB4F1B">
        <w:rPr>
          <w:rStyle w:val="c10"/>
          <w:b/>
          <w:bCs/>
          <w:color w:val="000000"/>
        </w:rPr>
        <w:t>Информационно – методическое обеспечение</w:t>
      </w:r>
    </w:p>
    <w:p w:rsidR="003C6C5D" w:rsidRPr="00DB4F1B" w:rsidRDefault="003C6C5D" w:rsidP="00C34A53">
      <w:pPr>
        <w:pStyle w:val="c39"/>
        <w:shd w:val="clear" w:color="auto" w:fill="FFFFFF"/>
        <w:spacing w:before="0" w:beforeAutospacing="0" w:after="0" w:afterAutospacing="0" w:line="276" w:lineRule="auto"/>
        <w:jc w:val="both"/>
        <w:rPr>
          <w:b/>
          <w:bCs/>
          <w:color w:val="000000"/>
        </w:rPr>
      </w:pP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Рабочие программы. Физика. 7-9 классы: учебно-методическое пособие/сост. Е.Н. Тихонова.- </w:t>
      </w:r>
      <w:proofErr w:type="spellStart"/>
      <w:r w:rsidRPr="00DB4F1B">
        <w:rPr>
          <w:rStyle w:val="c0"/>
          <w:color w:val="000000"/>
        </w:rPr>
        <w:t>М.:Дрофа</w:t>
      </w:r>
      <w:proofErr w:type="spellEnd"/>
      <w:r w:rsidRPr="00DB4F1B">
        <w:rPr>
          <w:rStyle w:val="c0"/>
          <w:color w:val="000000"/>
        </w:rPr>
        <w:t>, 2013.-398 с.</w:t>
      </w: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Федеральный государственный стандарт общего образования второго поколения: </w:t>
      </w:r>
      <w:proofErr w:type="spellStart"/>
      <w:r w:rsidRPr="00DB4F1B">
        <w:rPr>
          <w:rStyle w:val="c0"/>
          <w:color w:val="000000"/>
        </w:rPr>
        <w:t>деятельностный</w:t>
      </w:r>
      <w:proofErr w:type="spellEnd"/>
      <w:r w:rsidRPr="00DB4F1B">
        <w:rPr>
          <w:rStyle w:val="c0"/>
          <w:color w:val="000000"/>
        </w:rPr>
        <w:t xml:space="preserve"> подход [Текст]: методические рекомендации. В 3 ч. Часть 1/ </w:t>
      </w:r>
      <w:proofErr w:type="spellStart"/>
      <w:r w:rsidRPr="00DB4F1B">
        <w:rPr>
          <w:rStyle w:val="c0"/>
          <w:color w:val="000000"/>
        </w:rPr>
        <w:t>С.В.Ананичева</w:t>
      </w:r>
      <w:proofErr w:type="spellEnd"/>
      <w:r w:rsidRPr="00DB4F1B">
        <w:rPr>
          <w:rStyle w:val="c0"/>
          <w:color w:val="000000"/>
        </w:rPr>
        <w:t xml:space="preserve">; </w:t>
      </w:r>
      <w:proofErr w:type="gramStart"/>
      <w:r w:rsidRPr="00DB4F1B">
        <w:rPr>
          <w:rStyle w:val="c0"/>
          <w:color w:val="000000"/>
        </w:rPr>
        <w:t>под</w:t>
      </w:r>
      <w:proofErr w:type="gramEnd"/>
      <w:r w:rsidRPr="00DB4F1B">
        <w:rPr>
          <w:rStyle w:val="c0"/>
          <w:color w:val="000000"/>
        </w:rPr>
        <w:t xml:space="preserve"> общ. Ред. </w:t>
      </w:r>
      <w:proofErr w:type="spellStart"/>
      <w:r w:rsidRPr="00DB4F1B">
        <w:rPr>
          <w:rStyle w:val="c0"/>
          <w:color w:val="000000"/>
        </w:rPr>
        <w:t>Т.Ф.Есенковой</w:t>
      </w:r>
      <w:proofErr w:type="spellEnd"/>
      <w:r w:rsidRPr="00DB4F1B">
        <w:rPr>
          <w:rStyle w:val="c0"/>
          <w:color w:val="000000"/>
        </w:rPr>
        <w:t>, В.В. Зарубиной, авт. Вступ. Ст. В.В. Зарубина — Ульяновск: УИПКПРО, 2010. — 84 с.</w:t>
      </w: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Занимательная физика. Перельман Я.И. – М.</w:t>
      </w:r>
      <w:proofErr w:type="gramStart"/>
      <w:r w:rsidRPr="00DB4F1B">
        <w:rPr>
          <w:rStyle w:val="c0"/>
          <w:color w:val="000000"/>
        </w:rPr>
        <w:t xml:space="preserve"> :</w:t>
      </w:r>
      <w:proofErr w:type="gramEnd"/>
      <w:r w:rsidRPr="00DB4F1B">
        <w:rPr>
          <w:rStyle w:val="c0"/>
          <w:color w:val="000000"/>
        </w:rPr>
        <w:t xml:space="preserve"> Наука, 1972.</w:t>
      </w: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Хочу быть Кулибиным. </w:t>
      </w:r>
      <w:proofErr w:type="spellStart"/>
      <w:r w:rsidRPr="00DB4F1B">
        <w:rPr>
          <w:rStyle w:val="c0"/>
          <w:color w:val="000000"/>
        </w:rPr>
        <w:t>Эльшанский</w:t>
      </w:r>
      <w:proofErr w:type="spellEnd"/>
      <w:r w:rsidRPr="00DB4F1B">
        <w:rPr>
          <w:rStyle w:val="c0"/>
          <w:color w:val="000000"/>
        </w:rPr>
        <w:t xml:space="preserve"> И.И. – М.</w:t>
      </w:r>
      <w:proofErr w:type="gramStart"/>
      <w:r w:rsidRPr="00DB4F1B">
        <w:rPr>
          <w:rStyle w:val="c0"/>
          <w:color w:val="000000"/>
        </w:rPr>
        <w:t xml:space="preserve"> :</w:t>
      </w:r>
      <w:proofErr w:type="gramEnd"/>
      <w:r w:rsidRPr="00DB4F1B">
        <w:rPr>
          <w:rStyle w:val="c0"/>
          <w:color w:val="000000"/>
        </w:rPr>
        <w:t xml:space="preserve"> РИЦ МКД, 2002.</w:t>
      </w: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Физика для </w:t>
      </w:r>
      <w:proofErr w:type="gramStart"/>
      <w:r w:rsidRPr="00DB4F1B">
        <w:rPr>
          <w:rStyle w:val="c0"/>
          <w:color w:val="000000"/>
        </w:rPr>
        <w:t>увлеченных</w:t>
      </w:r>
      <w:proofErr w:type="gramEnd"/>
      <w:r w:rsidRPr="00DB4F1B">
        <w:rPr>
          <w:rStyle w:val="c0"/>
          <w:color w:val="000000"/>
        </w:rPr>
        <w:t>. Кибальченко А.Я., Кибальченко И.А.– Ростов н/Д.</w:t>
      </w:r>
      <w:proofErr w:type="gramStart"/>
      <w:r w:rsidRPr="00DB4F1B">
        <w:rPr>
          <w:rStyle w:val="c0"/>
          <w:color w:val="000000"/>
        </w:rPr>
        <w:t xml:space="preserve"> :</w:t>
      </w:r>
      <w:proofErr w:type="gramEnd"/>
      <w:r w:rsidRPr="00DB4F1B">
        <w:rPr>
          <w:rStyle w:val="c0"/>
          <w:color w:val="000000"/>
        </w:rPr>
        <w:t xml:space="preserve"> «Феникс», 2005.</w:t>
      </w: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Как стать ученым. Занятия по физике для старшеклассников. А.В. </w:t>
      </w:r>
      <w:proofErr w:type="spellStart"/>
      <w:r w:rsidRPr="00DB4F1B">
        <w:rPr>
          <w:rStyle w:val="c0"/>
          <w:color w:val="000000"/>
        </w:rPr>
        <w:t>Хуторский</w:t>
      </w:r>
      <w:proofErr w:type="spellEnd"/>
      <w:r w:rsidRPr="00DB4F1B">
        <w:rPr>
          <w:rStyle w:val="c0"/>
          <w:color w:val="000000"/>
        </w:rPr>
        <w:t xml:space="preserve">, Л.Н. </w:t>
      </w:r>
      <w:proofErr w:type="spellStart"/>
      <w:r w:rsidRPr="00DB4F1B">
        <w:rPr>
          <w:rStyle w:val="c0"/>
          <w:color w:val="000000"/>
        </w:rPr>
        <w:t>Хуторский</w:t>
      </w:r>
      <w:proofErr w:type="spellEnd"/>
      <w:r w:rsidRPr="00DB4F1B">
        <w:rPr>
          <w:rStyle w:val="c0"/>
          <w:color w:val="000000"/>
        </w:rPr>
        <w:t>, И.С. Маслов. – М.</w:t>
      </w:r>
      <w:proofErr w:type="gramStart"/>
      <w:r w:rsidRPr="00DB4F1B">
        <w:rPr>
          <w:rStyle w:val="c0"/>
          <w:color w:val="000000"/>
        </w:rPr>
        <w:t xml:space="preserve"> :</w:t>
      </w:r>
      <w:proofErr w:type="gramEnd"/>
      <w:r w:rsidRPr="00DB4F1B">
        <w:rPr>
          <w:rStyle w:val="c0"/>
          <w:color w:val="000000"/>
        </w:rPr>
        <w:t xml:space="preserve"> Глобус, 2008.</w:t>
      </w: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Фронтальные лабораторные занятия по физике в 7-11 классах общеобразовательных учреждений: Книга для учителя</w:t>
      </w:r>
      <w:proofErr w:type="gramStart"/>
      <w:r w:rsidRPr="00DB4F1B">
        <w:rPr>
          <w:rStyle w:val="c0"/>
          <w:color w:val="000000"/>
        </w:rPr>
        <w:t>.</w:t>
      </w:r>
      <w:proofErr w:type="gramEnd"/>
      <w:r w:rsidRPr="00DB4F1B">
        <w:rPr>
          <w:rStyle w:val="c0"/>
          <w:color w:val="000000"/>
        </w:rPr>
        <w:t>/</w:t>
      </w:r>
      <w:proofErr w:type="gramStart"/>
      <w:r w:rsidRPr="00DB4F1B">
        <w:rPr>
          <w:rStyle w:val="c0"/>
          <w:color w:val="000000"/>
        </w:rPr>
        <w:t>п</w:t>
      </w:r>
      <w:proofErr w:type="gramEnd"/>
      <w:r w:rsidRPr="00DB4F1B">
        <w:rPr>
          <w:rStyle w:val="c0"/>
          <w:color w:val="000000"/>
        </w:rPr>
        <w:t>од ред. В.А. Бурова, Г.Г. Никифорова. – М.</w:t>
      </w:r>
      <w:proofErr w:type="gramStart"/>
      <w:r w:rsidRPr="00DB4F1B">
        <w:rPr>
          <w:rStyle w:val="c0"/>
          <w:color w:val="000000"/>
        </w:rPr>
        <w:t xml:space="preserve"> :</w:t>
      </w:r>
      <w:proofErr w:type="gramEnd"/>
      <w:r w:rsidRPr="00DB4F1B">
        <w:rPr>
          <w:rStyle w:val="c0"/>
          <w:color w:val="000000"/>
        </w:rPr>
        <w:t xml:space="preserve"> Просвещение, 1996.</w:t>
      </w: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Федеральный государственный образовательный стандарт [Электронный ресурс]. – Режим доступа: http://standart.edu/catalog.aspx?Catalog=227</w:t>
      </w: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Сайт Министерства образования и науки Российской Федерации// официальный сайт. – Режим доступа: http://минобрнауки</w:t>
      </w:r>
      <w:proofErr w:type="gramStart"/>
      <w:r w:rsidRPr="00DB4F1B">
        <w:rPr>
          <w:rStyle w:val="c0"/>
          <w:color w:val="000000"/>
        </w:rPr>
        <w:t>.р</w:t>
      </w:r>
      <w:proofErr w:type="gramEnd"/>
      <w:r w:rsidRPr="00DB4F1B">
        <w:rPr>
          <w:rStyle w:val="c0"/>
          <w:color w:val="000000"/>
        </w:rPr>
        <w:t>ф/</w:t>
      </w:r>
    </w:p>
    <w:p w:rsidR="00FA057E" w:rsidRPr="00DB4F1B" w:rsidRDefault="00FA057E" w:rsidP="00C34A53">
      <w:pPr>
        <w:pStyle w:val="c39"/>
        <w:numPr>
          <w:ilvl w:val="0"/>
          <w:numId w:val="1"/>
        </w:numPr>
        <w:shd w:val="clear" w:color="auto" w:fill="FFFFFF"/>
        <w:spacing w:before="0" w:beforeAutospacing="0" w:after="0" w:afterAutospacing="0" w:line="276" w:lineRule="auto"/>
        <w:jc w:val="both"/>
        <w:rPr>
          <w:color w:val="000000"/>
        </w:rPr>
      </w:pPr>
      <w:r w:rsidRPr="00DB4F1B">
        <w:rPr>
          <w:rStyle w:val="c0"/>
          <w:color w:val="000000"/>
        </w:rPr>
        <w:t xml:space="preserve"> Методическая служба. Издательство «БИНОМ. Лаборатория знаний» [Электронный ресурс]. – Режим доступа: http://metodist.lbz.ru/</w:t>
      </w:r>
    </w:p>
    <w:p w:rsidR="00FA057E" w:rsidRPr="00DB4F1B" w:rsidRDefault="00FA057E" w:rsidP="00C34A53">
      <w:pPr>
        <w:spacing w:line="276" w:lineRule="auto"/>
        <w:ind w:left="-567"/>
        <w:jc w:val="both"/>
        <w:rPr>
          <w:rFonts w:ascii="Times New Roman" w:hAnsi="Times New Roman" w:cs="Times New Roman"/>
          <w:sz w:val="24"/>
          <w:szCs w:val="24"/>
        </w:rPr>
      </w:pPr>
    </w:p>
    <w:p w:rsidR="00FA057E" w:rsidRPr="00DB4F1B" w:rsidRDefault="00FA057E" w:rsidP="00C34A53">
      <w:pPr>
        <w:pStyle w:val="a3"/>
        <w:shd w:val="clear" w:color="auto" w:fill="FFFFFF"/>
        <w:spacing w:before="0" w:beforeAutospacing="0" w:after="150" w:afterAutospacing="0" w:line="276" w:lineRule="auto"/>
        <w:ind w:left="-567"/>
        <w:jc w:val="both"/>
        <w:rPr>
          <w:color w:val="000000"/>
        </w:rPr>
      </w:pPr>
    </w:p>
    <w:p w:rsidR="00FA057E" w:rsidRPr="00DB4F1B" w:rsidRDefault="00FA057E" w:rsidP="00C34A53">
      <w:pPr>
        <w:shd w:val="clear" w:color="auto" w:fill="FFFFFF"/>
        <w:spacing w:after="0" w:line="276" w:lineRule="auto"/>
        <w:ind w:left="-709"/>
        <w:jc w:val="both"/>
        <w:rPr>
          <w:rFonts w:ascii="Times New Roman" w:hAnsi="Times New Roman" w:cs="Times New Roman"/>
          <w:color w:val="000000"/>
          <w:sz w:val="24"/>
          <w:szCs w:val="24"/>
          <w:shd w:val="clear" w:color="auto" w:fill="FFFFFF"/>
        </w:rPr>
      </w:pPr>
    </w:p>
    <w:p w:rsidR="00D02492" w:rsidRPr="00DB4F1B" w:rsidRDefault="00D02492" w:rsidP="00C34A53">
      <w:pPr>
        <w:spacing w:line="276" w:lineRule="auto"/>
        <w:jc w:val="both"/>
        <w:rPr>
          <w:rFonts w:ascii="Times New Roman" w:hAnsi="Times New Roman" w:cs="Times New Roman"/>
          <w:sz w:val="24"/>
          <w:szCs w:val="24"/>
        </w:rPr>
      </w:pPr>
    </w:p>
    <w:sectPr w:rsidR="00D02492" w:rsidRPr="00DB4F1B" w:rsidSect="00DB4F1B">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T Astra Serif">
    <w:altName w:val="Times New Roman"/>
    <w:charset w:val="00"/>
    <w:family w:val="roman"/>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16B6D"/>
    <w:multiLevelType w:val="hybridMultilevel"/>
    <w:tmpl w:val="FC9EEC00"/>
    <w:lvl w:ilvl="0" w:tplc="14A8BB08">
      <w:start w:val="1"/>
      <w:numFmt w:val="bullet"/>
      <w:lvlText w:val="−"/>
      <w:lvlJc w:val="left"/>
      <w:pPr>
        <w:ind w:left="720" w:hanging="360"/>
      </w:pPr>
      <w:rPr>
        <w:rFonts w:ascii="Noto Sans Symbols" w:eastAsia="Noto Sans Symbols" w:hAnsi="Noto Sans Symbols" w:cs="Noto Sans Symbol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36743EBC"/>
    <w:multiLevelType w:val="hybridMultilevel"/>
    <w:tmpl w:val="F466B408"/>
    <w:lvl w:ilvl="0" w:tplc="14A8BB08">
      <w:start w:val="1"/>
      <w:numFmt w:val="bullet"/>
      <w:lvlText w:val="−"/>
      <w:lvlJc w:val="left"/>
      <w:pPr>
        <w:ind w:left="720" w:hanging="360"/>
      </w:pPr>
      <w:rPr>
        <w:rFonts w:ascii="Noto Sans Symbols" w:eastAsia="Noto Sans Symbols" w:hAnsi="Noto Sans Symbols" w:cs="Noto Sans Symbol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C7F0885"/>
    <w:multiLevelType w:val="hybridMultilevel"/>
    <w:tmpl w:val="6E58A430"/>
    <w:lvl w:ilvl="0" w:tplc="3A30BD52">
      <w:start w:val="1"/>
      <w:numFmt w:val="decimal"/>
      <w:lvlText w:val="%1."/>
      <w:lvlJc w:val="left"/>
      <w:pPr>
        <w:ind w:left="78" w:hanging="360"/>
      </w:pPr>
      <w:rPr>
        <w:rFonts w:hint="default"/>
      </w:rPr>
    </w:lvl>
    <w:lvl w:ilvl="1" w:tplc="04190019" w:tentative="1">
      <w:start w:val="1"/>
      <w:numFmt w:val="lowerLetter"/>
      <w:lvlText w:val="%2."/>
      <w:lvlJc w:val="left"/>
      <w:pPr>
        <w:ind w:left="798" w:hanging="360"/>
      </w:pPr>
    </w:lvl>
    <w:lvl w:ilvl="2" w:tplc="0419001B" w:tentative="1">
      <w:start w:val="1"/>
      <w:numFmt w:val="lowerRoman"/>
      <w:lvlText w:val="%3."/>
      <w:lvlJc w:val="right"/>
      <w:pPr>
        <w:ind w:left="1518" w:hanging="180"/>
      </w:pPr>
    </w:lvl>
    <w:lvl w:ilvl="3" w:tplc="0419000F" w:tentative="1">
      <w:start w:val="1"/>
      <w:numFmt w:val="decimal"/>
      <w:lvlText w:val="%4."/>
      <w:lvlJc w:val="left"/>
      <w:pPr>
        <w:ind w:left="2238" w:hanging="360"/>
      </w:pPr>
    </w:lvl>
    <w:lvl w:ilvl="4" w:tplc="04190019" w:tentative="1">
      <w:start w:val="1"/>
      <w:numFmt w:val="lowerLetter"/>
      <w:lvlText w:val="%5."/>
      <w:lvlJc w:val="left"/>
      <w:pPr>
        <w:ind w:left="2958" w:hanging="360"/>
      </w:pPr>
    </w:lvl>
    <w:lvl w:ilvl="5" w:tplc="0419001B" w:tentative="1">
      <w:start w:val="1"/>
      <w:numFmt w:val="lowerRoman"/>
      <w:lvlText w:val="%6."/>
      <w:lvlJc w:val="right"/>
      <w:pPr>
        <w:ind w:left="3678" w:hanging="180"/>
      </w:pPr>
    </w:lvl>
    <w:lvl w:ilvl="6" w:tplc="0419000F" w:tentative="1">
      <w:start w:val="1"/>
      <w:numFmt w:val="decimal"/>
      <w:lvlText w:val="%7."/>
      <w:lvlJc w:val="left"/>
      <w:pPr>
        <w:ind w:left="4398" w:hanging="360"/>
      </w:pPr>
    </w:lvl>
    <w:lvl w:ilvl="7" w:tplc="04190019" w:tentative="1">
      <w:start w:val="1"/>
      <w:numFmt w:val="lowerLetter"/>
      <w:lvlText w:val="%8."/>
      <w:lvlJc w:val="left"/>
      <w:pPr>
        <w:ind w:left="5118" w:hanging="360"/>
      </w:pPr>
    </w:lvl>
    <w:lvl w:ilvl="8" w:tplc="0419001B" w:tentative="1">
      <w:start w:val="1"/>
      <w:numFmt w:val="lowerRoman"/>
      <w:lvlText w:val="%9."/>
      <w:lvlJc w:val="right"/>
      <w:pPr>
        <w:ind w:left="5838" w:hanging="180"/>
      </w:pPr>
    </w:lvl>
  </w:abstractNum>
  <w:abstractNum w:abstractNumId="3">
    <w:nsid w:val="40D32199"/>
    <w:multiLevelType w:val="hybridMultilevel"/>
    <w:tmpl w:val="2CE25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781FBA"/>
    <w:multiLevelType w:val="hybridMultilevel"/>
    <w:tmpl w:val="A650F97A"/>
    <w:lvl w:ilvl="0" w:tplc="14A8BB08">
      <w:start w:val="1"/>
      <w:numFmt w:val="bullet"/>
      <w:lvlText w:val="−"/>
      <w:lvlJc w:val="left"/>
      <w:pPr>
        <w:ind w:left="720" w:hanging="360"/>
      </w:pPr>
      <w:rPr>
        <w:rFonts w:ascii="Noto Sans Symbols" w:eastAsia="Noto Sans Symbols" w:hAnsi="Noto Sans Symbols" w:cs="Noto Sans Symbol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5FF5D1A"/>
    <w:multiLevelType w:val="hybridMultilevel"/>
    <w:tmpl w:val="CFEE90FA"/>
    <w:lvl w:ilvl="0" w:tplc="14A8BB08">
      <w:start w:val="1"/>
      <w:numFmt w:val="bullet"/>
      <w:lvlText w:val="−"/>
      <w:lvlJc w:val="left"/>
      <w:pPr>
        <w:ind w:left="720" w:hanging="360"/>
      </w:pPr>
      <w:rPr>
        <w:rFonts w:ascii="Noto Sans Symbols" w:eastAsia="Noto Sans Symbols" w:hAnsi="Noto Sans Symbols" w:cs="Noto Sans Symbol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6AC84258"/>
    <w:multiLevelType w:val="hybridMultilevel"/>
    <w:tmpl w:val="F6363A24"/>
    <w:lvl w:ilvl="0" w:tplc="14A8BB08">
      <w:start w:val="1"/>
      <w:numFmt w:val="bullet"/>
      <w:lvlText w:val="−"/>
      <w:lvlJc w:val="left"/>
      <w:pPr>
        <w:ind w:left="720" w:hanging="360"/>
      </w:pPr>
      <w:rPr>
        <w:rFonts w:ascii="Noto Sans Symbols" w:eastAsia="Noto Sans Symbols" w:hAnsi="Noto Sans Symbols" w:cs="Noto Sans Symbol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6C0E1B24"/>
    <w:multiLevelType w:val="hybridMultilevel"/>
    <w:tmpl w:val="B1544F72"/>
    <w:lvl w:ilvl="0" w:tplc="14A8BB08">
      <w:start w:val="1"/>
      <w:numFmt w:val="bullet"/>
      <w:lvlText w:val="−"/>
      <w:lvlJc w:val="left"/>
      <w:pPr>
        <w:ind w:left="720" w:hanging="360"/>
      </w:pPr>
      <w:rPr>
        <w:rFonts w:ascii="Noto Sans Symbols" w:eastAsia="Noto Sans Symbols" w:hAnsi="Noto Sans Symbols" w:cs="Noto Sans Symbol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4"/>
  </w:num>
  <w:num w:numId="5">
    <w:abstractNumId w:val="5"/>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A057E"/>
    <w:rsid w:val="00100F7E"/>
    <w:rsid w:val="00104999"/>
    <w:rsid w:val="001434C1"/>
    <w:rsid w:val="0020015A"/>
    <w:rsid w:val="003B0104"/>
    <w:rsid w:val="003C6C5D"/>
    <w:rsid w:val="003E04E2"/>
    <w:rsid w:val="004B319A"/>
    <w:rsid w:val="005D141D"/>
    <w:rsid w:val="00631B06"/>
    <w:rsid w:val="00650BE7"/>
    <w:rsid w:val="006C7705"/>
    <w:rsid w:val="007637C0"/>
    <w:rsid w:val="00804DE9"/>
    <w:rsid w:val="00810318"/>
    <w:rsid w:val="008867A7"/>
    <w:rsid w:val="008C4882"/>
    <w:rsid w:val="009B4EEB"/>
    <w:rsid w:val="009E63AE"/>
    <w:rsid w:val="00A45D82"/>
    <w:rsid w:val="00A961BB"/>
    <w:rsid w:val="00B718C6"/>
    <w:rsid w:val="00B908B5"/>
    <w:rsid w:val="00BD0016"/>
    <w:rsid w:val="00C34A53"/>
    <w:rsid w:val="00CF7636"/>
    <w:rsid w:val="00D02492"/>
    <w:rsid w:val="00DB4F1B"/>
    <w:rsid w:val="00E24D00"/>
    <w:rsid w:val="00F142FE"/>
    <w:rsid w:val="00FA0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5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FA05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A057E"/>
  </w:style>
  <w:style w:type="paragraph" w:styleId="a3">
    <w:name w:val="Normal (Web)"/>
    <w:basedOn w:val="a"/>
    <w:uiPriority w:val="99"/>
    <w:unhideWhenUsed/>
    <w:rsid w:val="00FA05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FA057E"/>
    <w:pPr>
      <w:widowControl w:val="0"/>
      <w:suppressAutoHyphens/>
      <w:autoSpaceDN w:val="0"/>
      <w:spacing w:after="0" w:line="240" w:lineRule="auto"/>
      <w:jc w:val="center"/>
      <w:textAlignment w:val="baseline"/>
    </w:pPr>
    <w:rPr>
      <w:rFonts w:ascii="PT Astra Serif" w:eastAsia="PT Astra Serif" w:hAnsi="PT Astra Serif" w:cs="PT Astra Serif"/>
      <w:kern w:val="3"/>
      <w:sz w:val="28"/>
      <w:szCs w:val="24"/>
      <w:lang w:eastAsia="ru-RU"/>
    </w:rPr>
  </w:style>
  <w:style w:type="paragraph" w:customStyle="1" w:styleId="c39">
    <w:name w:val="c39"/>
    <w:basedOn w:val="a"/>
    <w:rsid w:val="00FA05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FA057E"/>
  </w:style>
  <w:style w:type="character" w:customStyle="1" w:styleId="c0">
    <w:name w:val="c0"/>
    <w:basedOn w:val="a0"/>
    <w:rsid w:val="00FA057E"/>
  </w:style>
  <w:style w:type="table" w:styleId="a4">
    <w:name w:val="Table Grid"/>
    <w:basedOn w:val="a1"/>
    <w:uiPriority w:val="59"/>
    <w:rsid w:val="00E24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Гиперссылка1"/>
    <w:basedOn w:val="a0"/>
    <w:uiPriority w:val="99"/>
    <w:unhideWhenUsed/>
    <w:rsid w:val="008C4882"/>
    <w:rPr>
      <w:color w:val="0563C1"/>
      <w:u w:val="single"/>
    </w:rPr>
  </w:style>
  <w:style w:type="character" w:styleId="a5">
    <w:name w:val="Hyperlink"/>
    <w:basedOn w:val="a0"/>
    <w:uiPriority w:val="99"/>
    <w:semiHidden/>
    <w:unhideWhenUsed/>
    <w:rsid w:val="008C488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5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FA05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A057E"/>
  </w:style>
  <w:style w:type="paragraph" w:styleId="a3">
    <w:name w:val="Normal (Web)"/>
    <w:basedOn w:val="a"/>
    <w:uiPriority w:val="99"/>
    <w:unhideWhenUsed/>
    <w:rsid w:val="00FA05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FA057E"/>
    <w:pPr>
      <w:widowControl w:val="0"/>
      <w:suppressAutoHyphens/>
      <w:autoSpaceDN w:val="0"/>
      <w:spacing w:after="0" w:line="240" w:lineRule="auto"/>
      <w:jc w:val="center"/>
      <w:textAlignment w:val="baseline"/>
    </w:pPr>
    <w:rPr>
      <w:rFonts w:ascii="PT Astra Serif" w:eastAsia="PT Astra Serif" w:hAnsi="PT Astra Serif" w:cs="PT Astra Serif"/>
      <w:kern w:val="3"/>
      <w:sz w:val="28"/>
      <w:szCs w:val="24"/>
      <w:lang w:eastAsia="ru-RU"/>
    </w:rPr>
  </w:style>
  <w:style w:type="paragraph" w:customStyle="1" w:styleId="c39">
    <w:name w:val="c39"/>
    <w:basedOn w:val="a"/>
    <w:rsid w:val="00FA05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FA057E"/>
  </w:style>
  <w:style w:type="character" w:customStyle="1" w:styleId="c0">
    <w:name w:val="c0"/>
    <w:basedOn w:val="a0"/>
    <w:rsid w:val="00FA057E"/>
  </w:style>
  <w:style w:type="table" w:styleId="a4">
    <w:name w:val="Table Grid"/>
    <w:basedOn w:val="a1"/>
    <w:uiPriority w:val="59"/>
    <w:rsid w:val="00E24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Гиперссылка1"/>
    <w:basedOn w:val="a0"/>
    <w:uiPriority w:val="99"/>
    <w:unhideWhenUsed/>
    <w:rsid w:val="008C4882"/>
    <w:rPr>
      <w:color w:val="0563C1"/>
      <w:u w:val="single"/>
    </w:rPr>
  </w:style>
  <w:style w:type="character" w:styleId="a5">
    <w:name w:val="Hyperlink"/>
    <w:basedOn w:val="a0"/>
    <w:uiPriority w:val="99"/>
    <w:semiHidden/>
    <w:unhideWhenUsed/>
    <w:rsid w:val="008C48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16</Pages>
  <Words>3948</Words>
  <Characters>29101</Characters>
  <Application>Microsoft Office Word</Application>
  <DocSecurity>0</DocSecurity>
  <Lines>1385</Lines>
  <Paragraphs>703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Зинаида</dc:creator>
  <cp:keywords/>
  <dc:description/>
  <cp:lastModifiedBy>школа 3</cp:lastModifiedBy>
  <cp:revision>29</cp:revision>
  <cp:lastPrinted>2024-10-01T20:48:00Z</cp:lastPrinted>
  <dcterms:created xsi:type="dcterms:W3CDTF">2024-09-22T20:03:00Z</dcterms:created>
  <dcterms:modified xsi:type="dcterms:W3CDTF">2025-10-09T13:20:00Z</dcterms:modified>
</cp:coreProperties>
</file>